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9001F" w14:textId="77777777" w:rsidR="00E24056" w:rsidRPr="00E24056" w:rsidRDefault="00E24056" w:rsidP="00E24056">
      <w:pPr>
        <w:spacing w:after="0" w:line="360" w:lineRule="auto"/>
        <w:jc w:val="center"/>
        <w:rPr>
          <w:rFonts w:ascii="Arial" w:hAnsi="Arial" w:cs="Arial"/>
          <w:i/>
          <w:sz w:val="22"/>
          <w:szCs w:val="22"/>
        </w:rPr>
      </w:pPr>
    </w:p>
    <w:p w14:paraId="0676906A" w14:textId="77777777" w:rsidR="00E24056" w:rsidRPr="00E24056" w:rsidRDefault="00E24056" w:rsidP="00E24056">
      <w:pPr>
        <w:spacing w:after="0" w:line="360" w:lineRule="auto"/>
        <w:jc w:val="center"/>
        <w:rPr>
          <w:rFonts w:ascii="Arial" w:hAnsi="Arial" w:cs="Arial"/>
          <w:i/>
          <w:sz w:val="22"/>
          <w:szCs w:val="22"/>
        </w:rPr>
      </w:pPr>
    </w:p>
    <w:p w14:paraId="0D8EDC65" w14:textId="77777777" w:rsidR="00E24056" w:rsidRPr="00E24056" w:rsidRDefault="00E24056" w:rsidP="00E24056">
      <w:pPr>
        <w:spacing w:after="0" w:line="360" w:lineRule="auto"/>
        <w:jc w:val="center"/>
        <w:rPr>
          <w:rFonts w:ascii="Arial" w:hAnsi="Arial" w:cs="Arial"/>
          <w:i/>
          <w:sz w:val="22"/>
          <w:szCs w:val="22"/>
        </w:rPr>
      </w:pPr>
    </w:p>
    <w:p w14:paraId="3CA9D6C6" w14:textId="77777777" w:rsidR="00E24056" w:rsidRPr="00E24056" w:rsidRDefault="00E24056" w:rsidP="00E24056">
      <w:pPr>
        <w:spacing w:after="0" w:line="360" w:lineRule="auto"/>
        <w:rPr>
          <w:rFonts w:ascii="Arial" w:hAnsi="Arial" w:cs="Arial"/>
          <w:i/>
          <w:sz w:val="22"/>
          <w:szCs w:val="22"/>
        </w:rPr>
      </w:pPr>
    </w:p>
    <w:p w14:paraId="5AA139BA" w14:textId="77777777" w:rsidR="00E24056" w:rsidRPr="00E24056" w:rsidRDefault="00E24056" w:rsidP="00E24056">
      <w:pPr>
        <w:spacing w:after="0" w:line="360" w:lineRule="auto"/>
        <w:jc w:val="center"/>
        <w:rPr>
          <w:rFonts w:ascii="Arial" w:hAnsi="Arial" w:cs="Arial"/>
          <w:i/>
          <w:sz w:val="22"/>
          <w:szCs w:val="22"/>
        </w:rPr>
      </w:pPr>
    </w:p>
    <w:p w14:paraId="76307F91" w14:textId="77777777" w:rsidR="00E24056" w:rsidRPr="00E24056" w:rsidRDefault="00E24056" w:rsidP="00E24056">
      <w:pPr>
        <w:spacing w:after="0" w:line="360" w:lineRule="auto"/>
        <w:jc w:val="center"/>
        <w:rPr>
          <w:rFonts w:ascii="Arial" w:hAnsi="Arial" w:cs="Arial"/>
          <w:i/>
          <w:sz w:val="40"/>
          <w:szCs w:val="40"/>
        </w:rPr>
      </w:pPr>
    </w:p>
    <w:p w14:paraId="3D9AC634" w14:textId="77777777" w:rsidR="00E24056" w:rsidRPr="00E24056" w:rsidRDefault="00E24056" w:rsidP="00E24056">
      <w:pPr>
        <w:spacing w:after="0" w:line="360" w:lineRule="auto"/>
        <w:jc w:val="center"/>
        <w:rPr>
          <w:rFonts w:ascii="Arial" w:hAnsi="Arial" w:cs="Arial"/>
          <w:b/>
          <w:i/>
          <w:sz w:val="40"/>
          <w:szCs w:val="40"/>
        </w:rPr>
      </w:pPr>
      <w:r w:rsidRPr="00E24056">
        <w:rPr>
          <w:rFonts w:ascii="Arial" w:hAnsi="Arial" w:cs="Arial"/>
          <w:b/>
          <w:i/>
          <w:sz w:val="40"/>
          <w:szCs w:val="40"/>
        </w:rPr>
        <w:t>MEMORIAL DESCRITIVO</w:t>
      </w:r>
    </w:p>
    <w:p w14:paraId="75B27B59" w14:textId="77777777" w:rsidR="00E24056" w:rsidRPr="00E24056" w:rsidRDefault="00E24056" w:rsidP="00E24056">
      <w:pPr>
        <w:spacing w:after="0" w:line="360" w:lineRule="auto"/>
        <w:jc w:val="center"/>
        <w:rPr>
          <w:rFonts w:ascii="Arial" w:hAnsi="Arial" w:cs="Arial"/>
          <w:i/>
          <w:sz w:val="40"/>
          <w:szCs w:val="40"/>
        </w:rPr>
      </w:pPr>
    </w:p>
    <w:p w14:paraId="5B3309F4" w14:textId="30354DF0" w:rsidR="00E24056" w:rsidRPr="00690DD7" w:rsidRDefault="001A7EDA" w:rsidP="00E24056">
      <w:pPr>
        <w:spacing w:after="0" w:line="360" w:lineRule="auto"/>
        <w:jc w:val="center"/>
        <w:rPr>
          <w:rFonts w:ascii="Arial" w:hAnsi="Arial" w:cs="Arial"/>
          <w:i/>
          <w:sz w:val="18"/>
          <w:szCs w:val="18"/>
        </w:rPr>
      </w:pPr>
      <w:r>
        <w:rPr>
          <w:rFonts w:ascii="Arial" w:hAnsi="Arial" w:cs="Arial"/>
          <w:sz w:val="32"/>
          <w:szCs w:val="32"/>
        </w:rPr>
        <w:t>QUADRA ESPORTIVA</w:t>
      </w:r>
      <w:r w:rsidR="00483BB2" w:rsidRPr="00690DD7">
        <w:rPr>
          <w:rFonts w:ascii="Arial" w:hAnsi="Arial" w:cs="Arial"/>
          <w:sz w:val="32"/>
          <w:szCs w:val="32"/>
        </w:rPr>
        <w:t xml:space="preserve"> </w:t>
      </w:r>
      <w:r w:rsidR="00D5270D">
        <w:rPr>
          <w:rFonts w:ascii="Arial" w:hAnsi="Arial" w:cs="Arial"/>
          <w:sz w:val="32"/>
          <w:szCs w:val="32"/>
        </w:rPr>
        <w:t xml:space="preserve">ESCOLA </w:t>
      </w:r>
      <w:r w:rsidR="00D717D1">
        <w:rPr>
          <w:rFonts w:ascii="Arial" w:hAnsi="Arial" w:cs="Arial"/>
          <w:sz w:val="32"/>
          <w:szCs w:val="32"/>
        </w:rPr>
        <w:t>SÃO SILVESTRE</w:t>
      </w:r>
      <w:r w:rsidR="00483BB2" w:rsidRPr="00690DD7">
        <w:rPr>
          <w:rFonts w:ascii="Arial" w:hAnsi="Arial" w:cs="Arial"/>
          <w:sz w:val="32"/>
          <w:szCs w:val="32"/>
        </w:rPr>
        <w:t xml:space="preserve"> </w:t>
      </w:r>
    </w:p>
    <w:p w14:paraId="5011C2F6" w14:textId="77777777" w:rsidR="00E24056" w:rsidRPr="00E24056" w:rsidRDefault="00E24056" w:rsidP="00E24056">
      <w:pPr>
        <w:spacing w:after="0" w:line="360" w:lineRule="auto"/>
        <w:jc w:val="center"/>
        <w:rPr>
          <w:rFonts w:ascii="Arial" w:hAnsi="Arial" w:cs="Arial"/>
          <w:i/>
          <w:sz w:val="22"/>
          <w:szCs w:val="22"/>
        </w:rPr>
      </w:pPr>
    </w:p>
    <w:p w14:paraId="547131BB" w14:textId="77777777" w:rsidR="00E24056" w:rsidRPr="00E24056" w:rsidRDefault="00E24056" w:rsidP="00E24056">
      <w:pPr>
        <w:spacing w:after="0" w:line="360" w:lineRule="auto"/>
        <w:jc w:val="center"/>
        <w:rPr>
          <w:rFonts w:ascii="Arial" w:hAnsi="Arial" w:cs="Arial"/>
          <w:i/>
          <w:sz w:val="22"/>
          <w:szCs w:val="22"/>
        </w:rPr>
      </w:pPr>
    </w:p>
    <w:p w14:paraId="158DAF06" w14:textId="77777777" w:rsidR="00E24056" w:rsidRPr="00E24056" w:rsidRDefault="00E24056" w:rsidP="00E24056">
      <w:pPr>
        <w:spacing w:after="0" w:line="360" w:lineRule="auto"/>
        <w:rPr>
          <w:rFonts w:ascii="Arial" w:hAnsi="Arial" w:cs="Arial"/>
          <w:i/>
          <w:sz w:val="22"/>
          <w:szCs w:val="22"/>
        </w:rPr>
      </w:pPr>
    </w:p>
    <w:p w14:paraId="778035B8" w14:textId="77777777" w:rsidR="00E24056" w:rsidRPr="00E24056" w:rsidRDefault="00E24056" w:rsidP="00E24056">
      <w:pPr>
        <w:spacing w:after="0" w:line="360" w:lineRule="auto"/>
        <w:jc w:val="center"/>
        <w:rPr>
          <w:rFonts w:ascii="Arial" w:hAnsi="Arial" w:cs="Arial"/>
          <w:i/>
          <w:sz w:val="22"/>
          <w:szCs w:val="22"/>
        </w:rPr>
      </w:pPr>
    </w:p>
    <w:p w14:paraId="0C99CB0F" w14:textId="77777777" w:rsidR="00E24056" w:rsidRPr="00E24056" w:rsidRDefault="00E24056" w:rsidP="00E24056">
      <w:pPr>
        <w:spacing w:after="0" w:line="360" w:lineRule="auto"/>
        <w:jc w:val="center"/>
        <w:rPr>
          <w:rFonts w:ascii="Arial" w:hAnsi="Arial" w:cs="Arial"/>
          <w:i/>
          <w:sz w:val="22"/>
          <w:szCs w:val="22"/>
        </w:rPr>
      </w:pPr>
    </w:p>
    <w:p w14:paraId="030FB1A1" w14:textId="77777777" w:rsidR="00E24056" w:rsidRPr="00E24056" w:rsidRDefault="00E24056" w:rsidP="00E24056">
      <w:pPr>
        <w:spacing w:after="0" w:line="360" w:lineRule="auto"/>
        <w:jc w:val="center"/>
        <w:rPr>
          <w:rFonts w:ascii="Arial" w:hAnsi="Arial" w:cs="Arial"/>
          <w:i/>
          <w:sz w:val="22"/>
          <w:szCs w:val="22"/>
        </w:rPr>
      </w:pPr>
    </w:p>
    <w:p w14:paraId="0C1E234A" w14:textId="77777777" w:rsidR="00E24056" w:rsidRPr="00E24056" w:rsidRDefault="00E24056" w:rsidP="00E24056">
      <w:pPr>
        <w:spacing w:after="0" w:line="360" w:lineRule="auto"/>
        <w:jc w:val="both"/>
        <w:rPr>
          <w:rFonts w:ascii="Arial" w:hAnsi="Arial" w:cs="Arial"/>
          <w:i/>
          <w:sz w:val="22"/>
          <w:szCs w:val="22"/>
        </w:rPr>
      </w:pPr>
    </w:p>
    <w:p w14:paraId="7B3C9164" w14:textId="77777777" w:rsidR="00E24056" w:rsidRPr="00E24056" w:rsidRDefault="00E24056" w:rsidP="00E24056">
      <w:pPr>
        <w:spacing w:after="0" w:line="360" w:lineRule="auto"/>
        <w:jc w:val="both"/>
        <w:rPr>
          <w:rFonts w:ascii="Arial" w:hAnsi="Arial" w:cs="Arial"/>
          <w:sz w:val="22"/>
          <w:szCs w:val="22"/>
        </w:rPr>
      </w:pPr>
    </w:p>
    <w:p w14:paraId="5DA2B369" w14:textId="77777777" w:rsidR="00E24056" w:rsidRDefault="00E24056" w:rsidP="00E24056">
      <w:pPr>
        <w:spacing w:after="0" w:line="360" w:lineRule="auto"/>
        <w:rPr>
          <w:rFonts w:ascii="Arial" w:hAnsi="Arial" w:cs="Arial"/>
          <w:sz w:val="22"/>
          <w:szCs w:val="22"/>
        </w:rPr>
      </w:pPr>
    </w:p>
    <w:p w14:paraId="45C9AB12" w14:textId="77777777" w:rsidR="00E24056" w:rsidRDefault="00E24056" w:rsidP="00E24056">
      <w:pPr>
        <w:spacing w:after="0" w:line="360" w:lineRule="auto"/>
        <w:rPr>
          <w:rFonts w:ascii="Arial" w:hAnsi="Arial" w:cs="Arial"/>
          <w:sz w:val="22"/>
          <w:szCs w:val="22"/>
        </w:rPr>
      </w:pPr>
    </w:p>
    <w:p w14:paraId="64B4A8E7" w14:textId="77777777" w:rsidR="00DA1032" w:rsidRPr="00E24056" w:rsidRDefault="00DA1032" w:rsidP="00E24056">
      <w:pPr>
        <w:spacing w:after="0" w:line="360" w:lineRule="auto"/>
        <w:rPr>
          <w:rFonts w:ascii="Arial" w:hAnsi="Arial" w:cs="Arial"/>
          <w:sz w:val="22"/>
          <w:szCs w:val="22"/>
        </w:rPr>
      </w:pPr>
    </w:p>
    <w:p w14:paraId="01C09E2F" w14:textId="77777777" w:rsidR="00E24056" w:rsidRDefault="00E24056" w:rsidP="00E24056">
      <w:pPr>
        <w:pStyle w:val="Corpodetexto"/>
        <w:tabs>
          <w:tab w:val="left" w:pos="426"/>
          <w:tab w:val="left" w:leader="dot" w:pos="9072"/>
        </w:tabs>
        <w:spacing w:line="360" w:lineRule="auto"/>
        <w:ind w:firstLine="709"/>
        <w:rPr>
          <w:rFonts w:ascii="Arial" w:hAnsi="Arial" w:cs="Arial"/>
          <w:sz w:val="22"/>
          <w:szCs w:val="22"/>
        </w:rPr>
      </w:pPr>
    </w:p>
    <w:p w14:paraId="558112A4" w14:textId="77777777" w:rsidR="00D5270D" w:rsidRPr="00E24056" w:rsidRDefault="00D5270D" w:rsidP="00E24056">
      <w:pPr>
        <w:pStyle w:val="Corpodetexto"/>
        <w:tabs>
          <w:tab w:val="left" w:pos="426"/>
          <w:tab w:val="left" w:leader="dot" w:pos="9072"/>
        </w:tabs>
        <w:spacing w:line="360" w:lineRule="auto"/>
        <w:ind w:firstLine="709"/>
        <w:rPr>
          <w:rFonts w:ascii="Arial" w:hAnsi="Arial" w:cs="Arial"/>
          <w:sz w:val="22"/>
          <w:szCs w:val="22"/>
        </w:rPr>
      </w:pPr>
    </w:p>
    <w:p w14:paraId="53B505CE" w14:textId="77777777" w:rsidR="00E24056" w:rsidRDefault="00E24056" w:rsidP="00BB3681">
      <w:pPr>
        <w:pStyle w:val="Corpodetexto"/>
        <w:tabs>
          <w:tab w:val="left" w:pos="426"/>
          <w:tab w:val="left" w:pos="3155"/>
        </w:tabs>
        <w:spacing w:line="360" w:lineRule="auto"/>
        <w:rPr>
          <w:rFonts w:ascii="Arial" w:hAnsi="Arial" w:cs="Arial"/>
          <w:sz w:val="22"/>
          <w:szCs w:val="22"/>
        </w:rPr>
      </w:pPr>
    </w:p>
    <w:p w14:paraId="62AC93B7" w14:textId="77777777" w:rsidR="00BB3681" w:rsidRDefault="00BB3681" w:rsidP="00BB3681">
      <w:pPr>
        <w:pStyle w:val="Corpodetexto"/>
        <w:tabs>
          <w:tab w:val="left" w:pos="426"/>
          <w:tab w:val="left" w:pos="3155"/>
        </w:tabs>
        <w:spacing w:line="360" w:lineRule="auto"/>
        <w:rPr>
          <w:rFonts w:ascii="Arial" w:hAnsi="Arial" w:cs="Arial"/>
          <w:sz w:val="22"/>
          <w:szCs w:val="22"/>
        </w:rPr>
      </w:pPr>
    </w:p>
    <w:p w14:paraId="11ABB231" w14:textId="77777777" w:rsidR="00BB3681" w:rsidRPr="00E24056" w:rsidRDefault="00BB3681" w:rsidP="00BB3681">
      <w:pPr>
        <w:pStyle w:val="Corpodetexto"/>
        <w:tabs>
          <w:tab w:val="left" w:pos="426"/>
          <w:tab w:val="left" w:pos="3155"/>
        </w:tabs>
        <w:spacing w:line="360" w:lineRule="auto"/>
        <w:rPr>
          <w:rFonts w:ascii="Arial" w:hAnsi="Arial" w:cs="Arial"/>
          <w:sz w:val="22"/>
          <w:szCs w:val="22"/>
        </w:rPr>
      </w:pPr>
    </w:p>
    <w:p w14:paraId="02DFCC0F" w14:textId="77777777" w:rsidR="00E24056" w:rsidRPr="00F2346E" w:rsidRDefault="00E24056" w:rsidP="00690DD7">
      <w:pPr>
        <w:rPr>
          <w:rFonts w:ascii="Arial" w:hAnsi="Arial" w:cs="Arial"/>
          <w:b/>
          <w:sz w:val="24"/>
          <w:szCs w:val="24"/>
        </w:rPr>
      </w:pPr>
      <w:bookmarkStart w:id="0" w:name="_Toc368390162"/>
      <w:bookmarkStart w:id="1" w:name="_Toc507681885"/>
      <w:r w:rsidRPr="004354F8">
        <w:rPr>
          <w:rFonts w:ascii="Arial" w:hAnsi="Arial" w:cs="Arial"/>
          <w:b/>
          <w:sz w:val="24"/>
          <w:szCs w:val="24"/>
        </w:rPr>
        <w:lastRenderedPageBreak/>
        <w:t>O</w:t>
      </w:r>
      <w:r w:rsidRPr="00F2346E">
        <w:rPr>
          <w:rFonts w:ascii="Arial" w:hAnsi="Arial" w:cs="Arial"/>
          <w:b/>
          <w:sz w:val="24"/>
          <w:szCs w:val="24"/>
        </w:rPr>
        <w:t>BJETIVO</w:t>
      </w:r>
      <w:bookmarkEnd w:id="0"/>
      <w:bookmarkEnd w:id="1"/>
    </w:p>
    <w:p w14:paraId="5EA40F26" w14:textId="6FEEEB8B" w:rsidR="00345C47" w:rsidRPr="00F2346E" w:rsidRDefault="00DA5F43" w:rsidP="00DA5F43">
      <w:pPr>
        <w:pStyle w:val="Corpodetexto"/>
        <w:tabs>
          <w:tab w:val="left" w:pos="426"/>
          <w:tab w:val="left" w:leader="dot" w:pos="9072"/>
        </w:tabs>
        <w:spacing w:line="360" w:lineRule="auto"/>
        <w:outlineLvl w:val="0"/>
        <w:rPr>
          <w:rFonts w:ascii="Arial" w:hAnsi="Arial" w:cs="Arial"/>
          <w:szCs w:val="24"/>
        </w:rPr>
      </w:pPr>
      <w:bookmarkStart w:id="2" w:name="_Toc368390163"/>
      <w:bookmarkStart w:id="3" w:name="_Toc507681886"/>
      <w:r w:rsidRPr="00F2346E">
        <w:rPr>
          <w:rFonts w:ascii="Arial" w:eastAsiaTheme="minorEastAsia" w:hAnsi="Arial" w:cs="Arial"/>
          <w:szCs w:val="24"/>
          <w:lang w:eastAsia="en-US"/>
        </w:rPr>
        <w:tab/>
      </w:r>
      <w:r w:rsidR="00345C47" w:rsidRPr="00F2346E">
        <w:rPr>
          <w:rFonts w:ascii="Arial" w:hAnsi="Arial" w:cs="Arial"/>
          <w:szCs w:val="24"/>
        </w:rPr>
        <w:t>Este documento tem por finalidade especificar materiais e descrever as técnicas de execução a serem empregados n</w:t>
      </w:r>
      <w:r w:rsidR="001A7EDA">
        <w:rPr>
          <w:rFonts w:ascii="Arial" w:hAnsi="Arial" w:cs="Arial"/>
          <w:szCs w:val="24"/>
        </w:rPr>
        <w:t xml:space="preserve">a execução da QUADRA </w:t>
      </w:r>
      <w:r w:rsidR="00D5270D" w:rsidRPr="00F2346E">
        <w:rPr>
          <w:rFonts w:ascii="Arial" w:hAnsi="Arial" w:cs="Arial"/>
          <w:szCs w:val="24"/>
        </w:rPr>
        <w:t>DA ESCOLA MUNICIPAL D</w:t>
      </w:r>
      <w:r w:rsidR="00D717D1" w:rsidRPr="00F2346E">
        <w:rPr>
          <w:rFonts w:ascii="Arial" w:hAnsi="Arial" w:cs="Arial"/>
          <w:szCs w:val="24"/>
        </w:rPr>
        <w:t>O</w:t>
      </w:r>
      <w:r w:rsidR="00D5270D" w:rsidRPr="00F2346E">
        <w:rPr>
          <w:rFonts w:ascii="Arial" w:hAnsi="Arial" w:cs="Arial"/>
          <w:szCs w:val="24"/>
        </w:rPr>
        <w:t xml:space="preserve"> </w:t>
      </w:r>
      <w:r w:rsidR="00D717D1" w:rsidRPr="00F2346E">
        <w:rPr>
          <w:rFonts w:ascii="Arial" w:hAnsi="Arial" w:cs="Arial"/>
          <w:szCs w:val="24"/>
        </w:rPr>
        <w:t>BAIRRO SÃO SILVESTRE</w:t>
      </w:r>
      <w:r w:rsidR="0020480F" w:rsidRPr="00F2346E">
        <w:rPr>
          <w:rFonts w:ascii="Arial" w:hAnsi="Arial" w:cs="Arial"/>
          <w:szCs w:val="24"/>
        </w:rPr>
        <w:t xml:space="preserve"> </w:t>
      </w:r>
      <w:r w:rsidR="00345C47" w:rsidRPr="00F2346E">
        <w:rPr>
          <w:rFonts w:ascii="Arial" w:hAnsi="Arial" w:cs="Arial"/>
          <w:szCs w:val="24"/>
        </w:rPr>
        <w:t>de Dionísio Cerqueira</w:t>
      </w:r>
      <w:r w:rsidR="0020480F" w:rsidRPr="00F2346E">
        <w:rPr>
          <w:rFonts w:ascii="Arial" w:hAnsi="Arial" w:cs="Arial"/>
          <w:szCs w:val="24"/>
        </w:rPr>
        <w:t>.</w:t>
      </w:r>
    </w:p>
    <w:p w14:paraId="56E60B62" w14:textId="77777777" w:rsidR="00690DD7" w:rsidRPr="00F2346E" w:rsidRDefault="00690DD7" w:rsidP="00345C47">
      <w:pPr>
        <w:pStyle w:val="Corpodetexto"/>
        <w:tabs>
          <w:tab w:val="left" w:pos="426"/>
          <w:tab w:val="left" w:leader="dot" w:pos="9072"/>
        </w:tabs>
        <w:spacing w:line="360" w:lineRule="auto"/>
        <w:outlineLvl w:val="0"/>
        <w:rPr>
          <w:rFonts w:ascii="Arial" w:hAnsi="Arial" w:cs="Arial"/>
          <w:szCs w:val="24"/>
        </w:rPr>
      </w:pPr>
    </w:p>
    <w:p w14:paraId="524F92A1" w14:textId="77777777" w:rsidR="00E24056" w:rsidRPr="00F2346E" w:rsidRDefault="00E24056" w:rsidP="00690DD7">
      <w:pPr>
        <w:rPr>
          <w:rFonts w:ascii="Arial" w:hAnsi="Arial" w:cs="Arial"/>
          <w:b/>
          <w:sz w:val="24"/>
          <w:szCs w:val="24"/>
        </w:rPr>
      </w:pPr>
      <w:r w:rsidRPr="00F2346E">
        <w:rPr>
          <w:rFonts w:ascii="Arial" w:hAnsi="Arial" w:cs="Arial"/>
          <w:b/>
          <w:sz w:val="24"/>
          <w:szCs w:val="24"/>
        </w:rPr>
        <w:t>DISPOSITIVOS GERAIS</w:t>
      </w:r>
      <w:bookmarkEnd w:id="2"/>
      <w:bookmarkEnd w:id="3"/>
    </w:p>
    <w:p w14:paraId="51B91722" w14:textId="77777777" w:rsidR="00E24056" w:rsidRPr="00F2346E" w:rsidRDefault="00DA5F43" w:rsidP="00E24056">
      <w:pPr>
        <w:tabs>
          <w:tab w:val="left" w:pos="426"/>
        </w:tabs>
        <w:suppressAutoHyphens/>
        <w:spacing w:after="0" w:line="360" w:lineRule="auto"/>
        <w:jc w:val="both"/>
        <w:rPr>
          <w:rFonts w:ascii="Arial" w:hAnsi="Arial" w:cs="Arial"/>
          <w:sz w:val="24"/>
          <w:szCs w:val="24"/>
        </w:rPr>
      </w:pPr>
      <w:r w:rsidRPr="00F2346E">
        <w:rPr>
          <w:rFonts w:ascii="Arial" w:hAnsi="Arial" w:cs="Arial"/>
          <w:sz w:val="24"/>
          <w:szCs w:val="24"/>
        </w:rPr>
        <w:tab/>
      </w:r>
      <w:r w:rsidR="00E24056" w:rsidRPr="00F2346E">
        <w:rPr>
          <w:rFonts w:ascii="Arial" w:hAnsi="Arial" w:cs="Arial"/>
          <w:sz w:val="24"/>
          <w:szCs w:val="24"/>
        </w:rPr>
        <w:t>Os projetos são complementados por este memorial descritivo constituindo uma peça única a qual defini os serviços a serem executados e os materiais a serem empregados para a realização da obra. Em caso de dúvida, omissão ou divergência quanto à interpretação desses elementos deverá ser consultados os autores do projeto.</w:t>
      </w:r>
    </w:p>
    <w:p w14:paraId="44B95BBA" w14:textId="77777777" w:rsidR="00E24056" w:rsidRPr="00F2346E" w:rsidRDefault="00E24056" w:rsidP="00E24056">
      <w:pPr>
        <w:tabs>
          <w:tab w:val="left" w:pos="426"/>
        </w:tabs>
        <w:suppressAutoHyphens/>
        <w:spacing w:after="0" w:line="360" w:lineRule="auto"/>
        <w:jc w:val="both"/>
        <w:rPr>
          <w:rFonts w:ascii="Arial" w:hAnsi="Arial" w:cs="Arial"/>
          <w:sz w:val="24"/>
          <w:szCs w:val="24"/>
        </w:rPr>
      </w:pPr>
      <w:r w:rsidRPr="00F2346E">
        <w:rPr>
          <w:rFonts w:ascii="Arial" w:hAnsi="Arial" w:cs="Arial"/>
          <w:sz w:val="24"/>
          <w:szCs w:val="24"/>
        </w:rPr>
        <w:tab/>
      </w:r>
      <w:r w:rsidRPr="00F2346E">
        <w:rPr>
          <w:rFonts w:ascii="Arial" w:hAnsi="Arial" w:cs="Arial"/>
          <w:sz w:val="24"/>
          <w:szCs w:val="24"/>
        </w:rPr>
        <w:tab/>
        <w:t>Fica a cargo do responsável técnico, a execução da obra, assim como o conhecimento de todos os elementos técnicos e normas administrativas de trabalho.</w:t>
      </w:r>
    </w:p>
    <w:p w14:paraId="1600C963" w14:textId="77777777" w:rsidR="00E24056" w:rsidRPr="00F2346E" w:rsidRDefault="00E24056" w:rsidP="00E24056">
      <w:pPr>
        <w:tabs>
          <w:tab w:val="left" w:pos="426"/>
        </w:tabs>
        <w:suppressAutoHyphens/>
        <w:spacing w:after="0" w:line="360" w:lineRule="auto"/>
        <w:jc w:val="both"/>
        <w:rPr>
          <w:rFonts w:ascii="Arial" w:hAnsi="Arial" w:cs="Arial"/>
          <w:sz w:val="24"/>
          <w:szCs w:val="24"/>
        </w:rPr>
      </w:pPr>
      <w:r w:rsidRPr="00F2346E">
        <w:rPr>
          <w:rFonts w:ascii="Arial" w:hAnsi="Arial" w:cs="Arial"/>
          <w:sz w:val="24"/>
          <w:szCs w:val="24"/>
        </w:rPr>
        <w:tab/>
      </w:r>
      <w:r w:rsidRPr="00F2346E">
        <w:rPr>
          <w:rFonts w:ascii="Arial" w:hAnsi="Arial" w:cs="Arial"/>
          <w:sz w:val="24"/>
          <w:szCs w:val="24"/>
        </w:rPr>
        <w:tab/>
        <w:t xml:space="preserve">A mão de obra a ser empregada, sempre que necessário, especializada, será executada por operários tecnicamente capazes e conhecedores de suas funções, exigindo-se em todos os serviços, além do esmero em acabamentos, o máximo de educação, discrição e cuidados excepcionais. </w:t>
      </w:r>
    </w:p>
    <w:p w14:paraId="373A9423" w14:textId="77777777" w:rsidR="00E24056" w:rsidRPr="00F2346E" w:rsidRDefault="00E24056" w:rsidP="00E24056">
      <w:pPr>
        <w:spacing w:after="0" w:line="360" w:lineRule="auto"/>
        <w:ind w:firstLine="708"/>
        <w:jc w:val="both"/>
        <w:rPr>
          <w:rFonts w:ascii="Arial" w:hAnsi="Arial" w:cs="Arial"/>
          <w:sz w:val="24"/>
          <w:szCs w:val="24"/>
        </w:rPr>
      </w:pPr>
      <w:r w:rsidRPr="00F2346E">
        <w:rPr>
          <w:rFonts w:ascii="Arial" w:hAnsi="Arial" w:cs="Arial"/>
          <w:sz w:val="24"/>
          <w:szCs w:val="24"/>
        </w:rPr>
        <w:t>A mão de obra empregada deverá obedecer às normas do Ministério do Trabalho e Emprego, em especial a NR 24 – Condições Sanitárias e de Conforto nos Locais de Trabalho (124.000-5) e NR 18 – Condições e Meio Ambiente de Trabalho na Indústria da Construção e NR 6 – Equipamento de Proteção Individual.</w:t>
      </w:r>
    </w:p>
    <w:p w14:paraId="262E404A" w14:textId="7E749B77" w:rsidR="00331EAE" w:rsidRDefault="001A7EDA" w:rsidP="001A7EDA">
      <w:pPr>
        <w:autoSpaceDE w:val="0"/>
        <w:autoSpaceDN w:val="0"/>
        <w:adjustRightInd w:val="0"/>
        <w:spacing w:after="0" w:line="360" w:lineRule="auto"/>
        <w:ind w:firstLine="284"/>
        <w:jc w:val="both"/>
        <w:rPr>
          <w:rFonts w:ascii="Arial" w:hAnsi="Arial" w:cs="Arial"/>
          <w:sz w:val="24"/>
          <w:szCs w:val="24"/>
        </w:rPr>
      </w:pPr>
      <w:r w:rsidRPr="00C13C7B">
        <w:rPr>
          <w:rFonts w:ascii="Arial" w:hAnsi="Arial" w:cs="Arial"/>
          <w:b/>
          <w:bCs/>
          <w:sz w:val="24"/>
          <w:szCs w:val="24"/>
        </w:rPr>
        <w:t>Placa da obra:</w:t>
      </w:r>
      <w:r>
        <w:rPr>
          <w:rFonts w:ascii="Arial" w:hAnsi="Arial" w:cs="Arial"/>
          <w:sz w:val="24"/>
          <w:szCs w:val="24"/>
        </w:rPr>
        <w:t xml:space="preserve"> </w:t>
      </w:r>
      <w:r w:rsidRPr="008776F2">
        <w:rPr>
          <w:rFonts w:ascii="Arial" w:hAnsi="Arial" w:cs="Arial"/>
          <w:sz w:val="24"/>
          <w:szCs w:val="24"/>
        </w:rPr>
        <w:t>A contratada deve realizar o registro da obra pel</w:t>
      </w:r>
      <w:r>
        <w:rPr>
          <w:rFonts w:ascii="Arial" w:hAnsi="Arial" w:cs="Arial"/>
          <w:sz w:val="24"/>
          <w:szCs w:val="24"/>
        </w:rPr>
        <w:t xml:space="preserve">a </w:t>
      </w:r>
      <w:r w:rsidRPr="008776F2">
        <w:rPr>
          <w:rFonts w:ascii="Arial" w:hAnsi="Arial" w:cs="Arial"/>
          <w:sz w:val="24"/>
          <w:szCs w:val="24"/>
        </w:rPr>
        <w:t>emissão da ART de execução. Os serviços iniciais devem contemplar a limpeza do terreno,</w:t>
      </w:r>
      <w:r>
        <w:rPr>
          <w:rFonts w:ascii="Arial" w:hAnsi="Arial" w:cs="Arial"/>
          <w:sz w:val="24"/>
          <w:szCs w:val="24"/>
        </w:rPr>
        <w:t xml:space="preserve"> </w:t>
      </w:r>
      <w:r w:rsidRPr="008776F2">
        <w:rPr>
          <w:rFonts w:ascii="Arial" w:hAnsi="Arial" w:cs="Arial"/>
          <w:sz w:val="24"/>
          <w:szCs w:val="24"/>
        </w:rPr>
        <w:t>locação e a instalação da Placa da obra.</w:t>
      </w:r>
      <w:r w:rsidRPr="008776F2">
        <w:rPr>
          <w:rFonts w:ascii="Arial" w:hAnsi="Arial" w:cs="Arial"/>
          <w:sz w:val="24"/>
          <w:szCs w:val="24"/>
        </w:rPr>
        <w:cr/>
      </w:r>
    </w:p>
    <w:p w14:paraId="5A7D1E36" w14:textId="0CFCF2BC" w:rsidR="001A7EDA" w:rsidRDefault="001A7EDA" w:rsidP="001A7EDA">
      <w:pPr>
        <w:autoSpaceDE w:val="0"/>
        <w:autoSpaceDN w:val="0"/>
        <w:adjustRightInd w:val="0"/>
        <w:spacing w:after="0" w:line="360" w:lineRule="auto"/>
        <w:ind w:firstLine="284"/>
        <w:jc w:val="both"/>
        <w:rPr>
          <w:rFonts w:ascii="Arial" w:hAnsi="Arial" w:cs="Arial"/>
          <w:sz w:val="24"/>
          <w:szCs w:val="24"/>
        </w:rPr>
      </w:pPr>
    </w:p>
    <w:p w14:paraId="5EF8C619" w14:textId="77777777" w:rsidR="001A7EDA" w:rsidRPr="00F2346E" w:rsidRDefault="001A7EDA" w:rsidP="001A7EDA">
      <w:pPr>
        <w:autoSpaceDE w:val="0"/>
        <w:autoSpaceDN w:val="0"/>
        <w:adjustRightInd w:val="0"/>
        <w:spacing w:after="0" w:line="360" w:lineRule="auto"/>
        <w:ind w:firstLine="284"/>
        <w:jc w:val="both"/>
        <w:rPr>
          <w:rFonts w:ascii="Arial" w:hAnsi="Arial" w:cs="Arial"/>
          <w:sz w:val="24"/>
          <w:szCs w:val="24"/>
        </w:rPr>
      </w:pPr>
    </w:p>
    <w:p w14:paraId="462EB324" w14:textId="77777777" w:rsidR="00D717D1" w:rsidRPr="00F2346E" w:rsidRDefault="00D717D1" w:rsidP="005E2CCD">
      <w:pPr>
        <w:pStyle w:val="PargrafodaLista"/>
        <w:numPr>
          <w:ilvl w:val="0"/>
          <w:numId w:val="1"/>
        </w:numPr>
        <w:suppressAutoHyphens/>
        <w:spacing w:after="0" w:line="360" w:lineRule="auto"/>
        <w:ind w:left="284" w:hanging="284"/>
        <w:jc w:val="both"/>
        <w:rPr>
          <w:rFonts w:ascii="Arial" w:hAnsi="Arial" w:cs="Arial"/>
          <w:b/>
          <w:sz w:val="24"/>
          <w:szCs w:val="24"/>
        </w:rPr>
      </w:pPr>
      <w:r w:rsidRPr="00F2346E">
        <w:rPr>
          <w:rFonts w:ascii="Arial" w:hAnsi="Arial" w:cs="Arial"/>
          <w:b/>
          <w:sz w:val="24"/>
          <w:szCs w:val="24"/>
        </w:rPr>
        <w:t>INFRAESTRUTURA</w:t>
      </w:r>
    </w:p>
    <w:p w14:paraId="1F1C4323" w14:textId="13C35106" w:rsidR="00DA695E" w:rsidRPr="00F2346E" w:rsidRDefault="004354F8" w:rsidP="002867A4">
      <w:pPr>
        <w:spacing w:before="0" w:after="0" w:line="360" w:lineRule="auto"/>
        <w:ind w:firstLine="284"/>
        <w:jc w:val="both"/>
        <w:rPr>
          <w:rFonts w:ascii="Arial" w:eastAsia="Times New Roman" w:hAnsi="Arial" w:cs="Arial"/>
          <w:sz w:val="24"/>
          <w:szCs w:val="24"/>
          <w:lang w:eastAsia="pt-BR"/>
        </w:rPr>
      </w:pPr>
      <w:r w:rsidRPr="006B25CA">
        <w:rPr>
          <w:rFonts w:ascii="Arial" w:hAnsi="Arial" w:cs="Arial"/>
          <w:b/>
          <w:bCs/>
          <w:sz w:val="24"/>
          <w:szCs w:val="24"/>
        </w:rPr>
        <w:t>1</w:t>
      </w:r>
      <w:r w:rsidR="005A2FB6">
        <w:rPr>
          <w:rFonts w:ascii="Arial" w:hAnsi="Arial" w:cs="Arial"/>
          <w:b/>
          <w:bCs/>
          <w:sz w:val="24"/>
          <w:szCs w:val="24"/>
        </w:rPr>
        <w:t>.</w:t>
      </w:r>
      <w:r w:rsidRPr="006B25CA">
        <w:rPr>
          <w:rFonts w:ascii="Arial" w:hAnsi="Arial" w:cs="Arial"/>
          <w:b/>
          <w:bCs/>
          <w:sz w:val="24"/>
          <w:szCs w:val="24"/>
        </w:rPr>
        <w:t>1</w:t>
      </w:r>
      <w:r w:rsidRPr="00F2346E">
        <w:rPr>
          <w:rFonts w:ascii="Arial" w:hAnsi="Arial" w:cs="Arial"/>
          <w:sz w:val="24"/>
          <w:szCs w:val="24"/>
        </w:rPr>
        <w:t xml:space="preserve"> </w:t>
      </w:r>
      <w:r w:rsidR="00DA695E" w:rsidRPr="006B25CA">
        <w:rPr>
          <w:rFonts w:ascii="Arial" w:hAnsi="Arial" w:cs="Arial"/>
          <w:b/>
          <w:bCs/>
          <w:sz w:val="24"/>
          <w:szCs w:val="24"/>
        </w:rPr>
        <w:t>Escavação do Solo:</w:t>
      </w:r>
      <w:r w:rsidR="00DA695E" w:rsidRPr="00F2346E">
        <w:rPr>
          <w:rFonts w:ascii="Arial" w:hAnsi="Arial" w:cs="Arial"/>
          <w:sz w:val="24"/>
          <w:szCs w:val="24"/>
        </w:rPr>
        <w:t xml:space="preserve"> </w:t>
      </w:r>
      <w:r w:rsidR="005E2CCD">
        <w:rPr>
          <w:rFonts w:ascii="Arial" w:hAnsi="Arial" w:cs="Arial"/>
          <w:sz w:val="24"/>
          <w:szCs w:val="24"/>
        </w:rPr>
        <w:t>deverá ser realizado o desmonte de rochas com auxílio de martelete mecânico para nivelamento do solo e p</w:t>
      </w:r>
      <w:r w:rsidR="00DA695E" w:rsidRPr="00F2346E">
        <w:rPr>
          <w:rFonts w:ascii="Arial" w:eastAsia="Times New Roman" w:hAnsi="Arial" w:cs="Arial"/>
          <w:sz w:val="24"/>
          <w:szCs w:val="24"/>
          <w:lang w:eastAsia="pt-BR"/>
        </w:rPr>
        <w:t xml:space="preserve">ara a </w:t>
      </w:r>
      <w:r w:rsidR="005E2CCD">
        <w:rPr>
          <w:rFonts w:ascii="Arial" w:eastAsia="Times New Roman" w:hAnsi="Arial" w:cs="Arial"/>
          <w:sz w:val="24"/>
          <w:szCs w:val="24"/>
          <w:lang w:eastAsia="pt-BR"/>
        </w:rPr>
        <w:t xml:space="preserve">escavação das </w:t>
      </w:r>
      <w:r w:rsidR="00DA695E" w:rsidRPr="00F2346E">
        <w:rPr>
          <w:rFonts w:ascii="Arial" w:eastAsia="Times New Roman" w:hAnsi="Arial" w:cs="Arial"/>
          <w:sz w:val="24"/>
          <w:szCs w:val="24"/>
          <w:lang w:eastAsia="pt-BR"/>
        </w:rPr>
        <w:t>fundações dos pilares</w:t>
      </w:r>
      <w:r w:rsidR="005E2CCD">
        <w:rPr>
          <w:rFonts w:ascii="Arial" w:eastAsia="Times New Roman" w:hAnsi="Arial" w:cs="Arial"/>
          <w:sz w:val="24"/>
          <w:szCs w:val="24"/>
          <w:lang w:eastAsia="pt-BR"/>
        </w:rPr>
        <w:t xml:space="preserve"> da estrutura </w:t>
      </w:r>
      <w:proofErr w:type="spellStart"/>
      <w:r w:rsidR="005E2CCD">
        <w:rPr>
          <w:rFonts w:ascii="Arial" w:eastAsia="Times New Roman" w:hAnsi="Arial" w:cs="Arial"/>
          <w:sz w:val="24"/>
          <w:szCs w:val="24"/>
          <w:lang w:eastAsia="pt-BR"/>
        </w:rPr>
        <w:t>pré</w:t>
      </w:r>
      <w:proofErr w:type="spellEnd"/>
      <w:r w:rsidR="005E2CCD">
        <w:rPr>
          <w:rFonts w:ascii="Arial" w:eastAsia="Times New Roman" w:hAnsi="Arial" w:cs="Arial"/>
          <w:sz w:val="24"/>
          <w:szCs w:val="24"/>
          <w:lang w:eastAsia="pt-BR"/>
        </w:rPr>
        <w:t xml:space="preserve"> moldada do ginásio</w:t>
      </w:r>
      <w:r w:rsidR="001A7EDA">
        <w:rPr>
          <w:rFonts w:ascii="Arial" w:eastAsia="Times New Roman" w:hAnsi="Arial" w:cs="Arial"/>
          <w:sz w:val="24"/>
          <w:szCs w:val="24"/>
          <w:lang w:eastAsia="pt-BR"/>
        </w:rPr>
        <w:t>,</w:t>
      </w:r>
      <w:r w:rsidR="00DA695E" w:rsidRPr="00F2346E">
        <w:rPr>
          <w:rFonts w:ascii="Arial" w:eastAsia="Times New Roman" w:hAnsi="Arial" w:cs="Arial"/>
          <w:sz w:val="24"/>
          <w:szCs w:val="24"/>
          <w:lang w:eastAsia="pt-BR"/>
        </w:rPr>
        <w:t xml:space="preserve"> </w:t>
      </w:r>
      <w:r w:rsidR="005E2CCD">
        <w:rPr>
          <w:rFonts w:ascii="Arial" w:eastAsia="Times New Roman" w:hAnsi="Arial" w:cs="Arial"/>
          <w:sz w:val="24"/>
          <w:szCs w:val="24"/>
          <w:lang w:eastAsia="pt-BR"/>
        </w:rPr>
        <w:t xml:space="preserve">com medidas </w:t>
      </w:r>
      <w:r w:rsidR="00DA695E" w:rsidRPr="00F2346E">
        <w:rPr>
          <w:rFonts w:ascii="Arial" w:eastAsia="Times New Roman" w:hAnsi="Arial" w:cs="Arial"/>
          <w:sz w:val="24"/>
          <w:szCs w:val="24"/>
          <w:lang w:eastAsia="pt-BR"/>
        </w:rPr>
        <w:t xml:space="preserve">conforme projeto. </w:t>
      </w:r>
    </w:p>
    <w:p w14:paraId="64184F5C" w14:textId="77777777" w:rsidR="00DA695E" w:rsidRPr="00F2346E" w:rsidRDefault="00DA695E" w:rsidP="005A2FB6">
      <w:pPr>
        <w:spacing w:before="0" w:after="0" w:line="240" w:lineRule="auto"/>
        <w:jc w:val="both"/>
        <w:rPr>
          <w:rFonts w:ascii="Arial" w:eastAsia="Times New Roman" w:hAnsi="Arial" w:cs="Arial"/>
          <w:sz w:val="24"/>
          <w:szCs w:val="24"/>
          <w:lang w:eastAsia="pt-BR"/>
        </w:rPr>
      </w:pPr>
    </w:p>
    <w:p w14:paraId="525E5BC6" w14:textId="5BF98E24" w:rsidR="00DA695E" w:rsidRPr="00F2346E" w:rsidRDefault="00DA695E" w:rsidP="002867A4">
      <w:pPr>
        <w:spacing w:before="0" w:after="0" w:line="360" w:lineRule="auto"/>
        <w:ind w:firstLine="284"/>
        <w:jc w:val="both"/>
        <w:rPr>
          <w:rFonts w:ascii="Arial" w:eastAsia="Times New Roman" w:hAnsi="Arial" w:cs="Arial"/>
          <w:sz w:val="24"/>
          <w:szCs w:val="24"/>
          <w:lang w:eastAsia="pt-BR"/>
        </w:rPr>
      </w:pPr>
      <w:r w:rsidRPr="00F2346E">
        <w:rPr>
          <w:rFonts w:ascii="Arial" w:eastAsia="Times New Roman" w:hAnsi="Arial" w:cs="Arial"/>
          <w:b/>
          <w:bCs/>
          <w:sz w:val="24"/>
          <w:szCs w:val="24"/>
          <w:lang w:eastAsia="pt-BR"/>
        </w:rPr>
        <w:t>1.2 Fundações</w:t>
      </w:r>
      <w:r w:rsidR="0088536A" w:rsidRPr="00F2346E">
        <w:rPr>
          <w:rFonts w:ascii="Arial" w:eastAsia="Times New Roman" w:hAnsi="Arial" w:cs="Arial"/>
          <w:b/>
          <w:bCs/>
          <w:sz w:val="24"/>
          <w:szCs w:val="24"/>
          <w:lang w:eastAsia="pt-BR"/>
        </w:rPr>
        <w:t xml:space="preserve">: </w:t>
      </w:r>
      <w:r w:rsidRPr="00F2346E">
        <w:rPr>
          <w:rFonts w:ascii="Arial" w:eastAsia="Times New Roman" w:hAnsi="Arial" w:cs="Arial"/>
          <w:sz w:val="24"/>
          <w:szCs w:val="24"/>
          <w:lang w:eastAsia="pt-BR"/>
        </w:rPr>
        <w:t>As fundações dos pilares</w:t>
      </w:r>
      <w:r w:rsidR="005E2CCD">
        <w:rPr>
          <w:rFonts w:ascii="Arial" w:eastAsia="Times New Roman" w:hAnsi="Arial" w:cs="Arial"/>
          <w:sz w:val="24"/>
          <w:szCs w:val="24"/>
          <w:lang w:eastAsia="pt-BR"/>
        </w:rPr>
        <w:t xml:space="preserve"> da estrutura do ginásio</w:t>
      </w:r>
      <w:r w:rsidRPr="00F2346E">
        <w:rPr>
          <w:rFonts w:ascii="Arial" w:eastAsia="Times New Roman" w:hAnsi="Arial" w:cs="Arial"/>
          <w:sz w:val="24"/>
          <w:szCs w:val="24"/>
          <w:lang w:eastAsia="pt-BR"/>
        </w:rPr>
        <w:t xml:space="preserve"> serão em sapatas de concreto armado de modo a suportar os momentos e as cargas da cobertura e das</w:t>
      </w:r>
      <w:r w:rsidR="0088536A" w:rsidRPr="00F2346E">
        <w:rPr>
          <w:rFonts w:ascii="Arial" w:eastAsia="Times New Roman" w:hAnsi="Arial" w:cs="Arial"/>
          <w:sz w:val="24"/>
          <w:szCs w:val="24"/>
          <w:lang w:eastAsia="pt-BR"/>
        </w:rPr>
        <w:t xml:space="preserve"> </w:t>
      </w:r>
      <w:r w:rsidRPr="00F2346E">
        <w:rPr>
          <w:rFonts w:ascii="Arial" w:eastAsia="Times New Roman" w:hAnsi="Arial" w:cs="Arial"/>
          <w:sz w:val="24"/>
          <w:szCs w:val="24"/>
          <w:lang w:eastAsia="pt-BR"/>
        </w:rPr>
        <w:t>alvenarias.</w:t>
      </w:r>
      <w:r w:rsidR="005E2CCD">
        <w:rPr>
          <w:rFonts w:ascii="Arial" w:eastAsia="Times New Roman" w:hAnsi="Arial" w:cs="Arial"/>
          <w:sz w:val="24"/>
          <w:szCs w:val="24"/>
          <w:lang w:eastAsia="pt-BR"/>
        </w:rPr>
        <w:t xml:space="preserve"> As sapatas terão medidas de 0,6</w:t>
      </w:r>
      <w:r w:rsidR="00A73031">
        <w:rPr>
          <w:rFonts w:ascii="Arial" w:eastAsia="Times New Roman" w:hAnsi="Arial" w:cs="Arial"/>
          <w:sz w:val="24"/>
          <w:szCs w:val="24"/>
          <w:lang w:eastAsia="pt-BR"/>
        </w:rPr>
        <w:t xml:space="preserve">0 x 0,60 x </w:t>
      </w:r>
      <w:r w:rsidR="002867A4">
        <w:rPr>
          <w:rFonts w:ascii="Arial" w:eastAsia="Times New Roman" w:hAnsi="Arial" w:cs="Arial"/>
          <w:sz w:val="24"/>
          <w:szCs w:val="24"/>
          <w:lang w:eastAsia="pt-BR"/>
        </w:rPr>
        <w:t>1,80</w:t>
      </w:r>
      <w:r w:rsidR="00A73031">
        <w:rPr>
          <w:rFonts w:ascii="Arial" w:eastAsia="Times New Roman" w:hAnsi="Arial" w:cs="Arial"/>
          <w:sz w:val="24"/>
          <w:szCs w:val="24"/>
          <w:lang w:eastAsia="pt-BR"/>
        </w:rPr>
        <w:t xml:space="preserve"> m, no total de 18 unidades as quais contemplarão as armaduras longitudinais e transversais das mesmas.</w:t>
      </w:r>
      <w:r w:rsidRPr="00F2346E">
        <w:rPr>
          <w:rFonts w:ascii="Arial" w:eastAsia="Times New Roman" w:hAnsi="Arial" w:cs="Arial"/>
          <w:sz w:val="24"/>
          <w:szCs w:val="24"/>
          <w:lang w:eastAsia="pt-BR"/>
        </w:rPr>
        <w:t xml:space="preserve"> As vigas de baldrame serão em concreto armado </w:t>
      </w:r>
      <w:r w:rsidR="00A73031">
        <w:rPr>
          <w:rFonts w:ascii="Arial" w:eastAsia="Times New Roman" w:hAnsi="Arial" w:cs="Arial"/>
          <w:sz w:val="24"/>
          <w:szCs w:val="24"/>
          <w:lang w:eastAsia="pt-BR"/>
        </w:rPr>
        <w:t xml:space="preserve">e as vigas cinta serão </w:t>
      </w:r>
      <w:r w:rsidRPr="00F2346E">
        <w:rPr>
          <w:rFonts w:ascii="Arial" w:eastAsia="Times New Roman" w:hAnsi="Arial" w:cs="Arial"/>
          <w:sz w:val="24"/>
          <w:szCs w:val="24"/>
          <w:lang w:eastAsia="pt-BR"/>
        </w:rPr>
        <w:t>pré-moldad</w:t>
      </w:r>
      <w:r w:rsidR="00A73031">
        <w:rPr>
          <w:rFonts w:ascii="Arial" w:eastAsia="Times New Roman" w:hAnsi="Arial" w:cs="Arial"/>
          <w:sz w:val="24"/>
          <w:szCs w:val="24"/>
          <w:lang w:eastAsia="pt-BR"/>
        </w:rPr>
        <w:t>as com medidas de 0,20 x 0,40 m</w:t>
      </w:r>
      <w:r w:rsidR="0088536A" w:rsidRPr="00F2346E">
        <w:rPr>
          <w:rFonts w:ascii="Arial" w:eastAsia="Times New Roman" w:hAnsi="Arial" w:cs="Arial"/>
          <w:sz w:val="24"/>
          <w:szCs w:val="24"/>
          <w:lang w:eastAsia="pt-BR"/>
        </w:rPr>
        <w:t xml:space="preserve">. </w:t>
      </w:r>
    </w:p>
    <w:p w14:paraId="37913119" w14:textId="58156E9D" w:rsidR="0088536A" w:rsidRPr="00F2346E" w:rsidRDefault="0088536A" w:rsidP="0088536A">
      <w:pPr>
        <w:spacing w:before="0" w:after="0" w:line="360" w:lineRule="auto"/>
        <w:ind w:left="708"/>
        <w:jc w:val="both"/>
        <w:rPr>
          <w:rFonts w:ascii="Arial" w:eastAsia="Times New Roman" w:hAnsi="Arial" w:cs="Arial"/>
          <w:b/>
          <w:bCs/>
          <w:sz w:val="24"/>
          <w:szCs w:val="24"/>
          <w:lang w:eastAsia="pt-BR"/>
        </w:rPr>
      </w:pPr>
    </w:p>
    <w:p w14:paraId="49415167" w14:textId="023AE49E" w:rsidR="0088536A" w:rsidRPr="00F2346E" w:rsidRDefault="0088536A" w:rsidP="00DF1F3F">
      <w:pPr>
        <w:pStyle w:val="PargrafodaLista"/>
        <w:numPr>
          <w:ilvl w:val="0"/>
          <w:numId w:val="1"/>
        </w:numPr>
        <w:spacing w:after="0" w:line="360" w:lineRule="auto"/>
        <w:ind w:left="284" w:hanging="284"/>
        <w:jc w:val="both"/>
        <w:rPr>
          <w:rFonts w:ascii="Arial" w:eastAsia="Times New Roman" w:hAnsi="Arial" w:cs="Arial"/>
          <w:b/>
          <w:bCs/>
          <w:sz w:val="24"/>
          <w:szCs w:val="24"/>
          <w:lang w:eastAsia="pt-BR"/>
        </w:rPr>
      </w:pPr>
      <w:r w:rsidRPr="00F2346E">
        <w:rPr>
          <w:rFonts w:ascii="Arial" w:eastAsia="Times New Roman" w:hAnsi="Arial" w:cs="Arial"/>
          <w:b/>
          <w:bCs/>
          <w:sz w:val="24"/>
          <w:szCs w:val="24"/>
          <w:lang w:eastAsia="pt-BR"/>
        </w:rPr>
        <w:t>ESTRUTURA</w:t>
      </w:r>
      <w:r w:rsidR="005C1645" w:rsidRPr="00F2346E">
        <w:rPr>
          <w:rFonts w:ascii="Arial" w:eastAsia="Times New Roman" w:hAnsi="Arial" w:cs="Arial"/>
          <w:b/>
          <w:bCs/>
          <w:sz w:val="24"/>
          <w:szCs w:val="24"/>
          <w:lang w:eastAsia="pt-BR"/>
        </w:rPr>
        <w:t xml:space="preserve"> DO GINÁSIO</w:t>
      </w:r>
    </w:p>
    <w:p w14:paraId="7A30C25A" w14:textId="77777777" w:rsidR="00FC6B49" w:rsidRPr="00F2346E" w:rsidRDefault="00FC6B49" w:rsidP="002213D1">
      <w:pPr>
        <w:spacing w:before="0" w:after="0" w:line="360" w:lineRule="auto"/>
        <w:ind w:left="708"/>
        <w:jc w:val="both"/>
        <w:rPr>
          <w:rFonts w:ascii="Arial" w:eastAsia="Times New Roman" w:hAnsi="Arial" w:cs="Arial"/>
          <w:b/>
          <w:bCs/>
          <w:sz w:val="24"/>
          <w:szCs w:val="24"/>
          <w:lang w:eastAsia="pt-BR"/>
        </w:rPr>
      </w:pPr>
    </w:p>
    <w:p w14:paraId="64D1552F" w14:textId="7036CFB2" w:rsidR="0088536A" w:rsidRPr="00F2346E" w:rsidRDefault="0088536A" w:rsidP="002867A4">
      <w:pPr>
        <w:spacing w:before="0" w:after="0" w:line="360" w:lineRule="auto"/>
        <w:ind w:firstLine="284"/>
        <w:jc w:val="both"/>
        <w:rPr>
          <w:rFonts w:ascii="Arial" w:eastAsia="Times New Roman" w:hAnsi="Arial" w:cs="Arial"/>
          <w:sz w:val="24"/>
          <w:szCs w:val="24"/>
          <w:lang w:eastAsia="pt-BR"/>
        </w:rPr>
      </w:pPr>
      <w:r w:rsidRPr="00F2346E">
        <w:rPr>
          <w:rFonts w:ascii="Arial" w:eastAsia="Times New Roman" w:hAnsi="Arial" w:cs="Arial"/>
          <w:b/>
          <w:bCs/>
          <w:sz w:val="24"/>
          <w:szCs w:val="24"/>
          <w:lang w:eastAsia="pt-BR"/>
        </w:rPr>
        <w:t>2.1 Formas:</w:t>
      </w:r>
      <w:r w:rsidRPr="00F2346E">
        <w:rPr>
          <w:rFonts w:ascii="Arial" w:eastAsia="Times New Roman" w:hAnsi="Arial" w:cs="Arial"/>
          <w:sz w:val="24"/>
          <w:szCs w:val="24"/>
          <w:lang w:eastAsia="pt-BR"/>
        </w:rPr>
        <w:t xml:space="preserve">  As formas deverão garantir a geometria final das peças estruturais, devendo ser bem travadas e escoradas, sem se desformarem, podendo ser empregado desmoldantes. Deverão ser limpas e molhadas antes da concretagem. A retirada deverá ser cuidadosa, após o período necessário para se atingir a resistência e módulo de elasticidade necessário. </w:t>
      </w:r>
      <w:r w:rsidR="00181107" w:rsidRPr="00F2346E">
        <w:rPr>
          <w:rFonts w:ascii="Arial" w:eastAsia="Times New Roman" w:hAnsi="Arial" w:cs="Arial"/>
          <w:sz w:val="24"/>
          <w:szCs w:val="24"/>
          <w:lang w:eastAsia="pt-BR"/>
        </w:rPr>
        <w:t>A execução dos elementos estruturais deverá</w:t>
      </w:r>
      <w:r w:rsidRPr="00F2346E">
        <w:rPr>
          <w:rFonts w:ascii="Arial" w:eastAsia="Times New Roman" w:hAnsi="Arial" w:cs="Arial"/>
          <w:sz w:val="24"/>
          <w:szCs w:val="24"/>
          <w:lang w:eastAsia="pt-BR"/>
        </w:rPr>
        <w:t xml:space="preserve"> satisfazer as normas de concreto armado.</w:t>
      </w:r>
    </w:p>
    <w:p w14:paraId="5256B49B" w14:textId="77777777" w:rsidR="002213D1" w:rsidRPr="00F2346E" w:rsidRDefault="002213D1" w:rsidP="005A2FB6">
      <w:pPr>
        <w:spacing w:before="0" w:after="0" w:line="360" w:lineRule="auto"/>
        <w:rPr>
          <w:rFonts w:ascii="Arial" w:eastAsia="Times New Roman" w:hAnsi="Arial" w:cs="Arial"/>
          <w:sz w:val="24"/>
          <w:szCs w:val="24"/>
          <w:lang w:eastAsia="pt-BR"/>
        </w:rPr>
      </w:pPr>
    </w:p>
    <w:p w14:paraId="76656C92" w14:textId="036B804A" w:rsidR="002213D1" w:rsidRPr="00F2346E" w:rsidRDefault="002213D1" w:rsidP="002867A4">
      <w:pPr>
        <w:spacing w:before="0" w:after="0" w:line="360" w:lineRule="auto"/>
        <w:ind w:firstLine="284"/>
        <w:jc w:val="both"/>
        <w:rPr>
          <w:rFonts w:ascii="Arial" w:eastAsia="Times New Roman" w:hAnsi="Arial" w:cs="Arial"/>
          <w:sz w:val="24"/>
          <w:szCs w:val="24"/>
          <w:lang w:eastAsia="pt-BR"/>
        </w:rPr>
      </w:pPr>
      <w:r w:rsidRPr="00F2346E">
        <w:rPr>
          <w:rFonts w:ascii="Arial" w:eastAsia="Times New Roman" w:hAnsi="Arial" w:cs="Arial"/>
          <w:b/>
          <w:bCs/>
          <w:sz w:val="24"/>
          <w:szCs w:val="24"/>
          <w:lang w:eastAsia="pt-BR"/>
        </w:rPr>
        <w:t>2.2 Armaduras:</w:t>
      </w:r>
      <w:r w:rsidRPr="00F2346E">
        <w:rPr>
          <w:rFonts w:ascii="Arial" w:eastAsia="Times New Roman" w:hAnsi="Arial" w:cs="Arial"/>
          <w:sz w:val="24"/>
          <w:szCs w:val="24"/>
          <w:lang w:eastAsia="pt-BR"/>
        </w:rPr>
        <w:t xml:space="preserve">  As armaduras a serem utilizadas não poderão apresentar indícios de corrosão e nem deverão ser armazenadas ao relento. É obrigatório o uso de espaçadores entre forma e armação para garantir um perfeito cobrimento.</w:t>
      </w:r>
    </w:p>
    <w:p w14:paraId="4E2548D3" w14:textId="07679B3F" w:rsidR="002213D1" w:rsidRPr="00F2346E" w:rsidRDefault="002213D1" w:rsidP="005A2FB6">
      <w:pPr>
        <w:spacing w:before="0" w:after="0" w:line="360" w:lineRule="auto"/>
        <w:jc w:val="both"/>
        <w:rPr>
          <w:rFonts w:ascii="Arial" w:eastAsia="Times New Roman" w:hAnsi="Arial" w:cs="Arial"/>
          <w:sz w:val="24"/>
          <w:szCs w:val="24"/>
          <w:lang w:eastAsia="pt-BR"/>
        </w:rPr>
      </w:pPr>
    </w:p>
    <w:p w14:paraId="1BF9CF79" w14:textId="0AAD4E09" w:rsidR="002213D1" w:rsidRPr="00F2346E" w:rsidRDefault="002213D1" w:rsidP="002867A4">
      <w:pPr>
        <w:spacing w:before="0" w:after="0" w:line="360" w:lineRule="auto"/>
        <w:ind w:firstLine="284"/>
        <w:jc w:val="both"/>
        <w:rPr>
          <w:rFonts w:ascii="Arial" w:eastAsia="Times New Roman" w:hAnsi="Arial" w:cs="Arial"/>
          <w:sz w:val="24"/>
          <w:szCs w:val="24"/>
          <w:lang w:eastAsia="pt-BR"/>
        </w:rPr>
      </w:pPr>
      <w:r w:rsidRPr="00F2346E">
        <w:rPr>
          <w:rFonts w:ascii="Arial" w:eastAsia="Times New Roman" w:hAnsi="Arial" w:cs="Arial"/>
          <w:b/>
          <w:bCs/>
          <w:sz w:val="24"/>
          <w:szCs w:val="24"/>
          <w:lang w:eastAsia="pt-BR"/>
        </w:rPr>
        <w:t>2.3 Pilares:</w:t>
      </w:r>
      <w:r w:rsidRPr="00F2346E">
        <w:rPr>
          <w:rFonts w:ascii="Arial" w:eastAsia="Times New Roman" w:hAnsi="Arial" w:cs="Arial"/>
          <w:sz w:val="24"/>
          <w:szCs w:val="24"/>
          <w:lang w:eastAsia="pt-BR"/>
        </w:rPr>
        <w:t xml:space="preserve"> Os pilares serão em concreto pré-moldado</w:t>
      </w:r>
      <w:r w:rsidR="002867A4">
        <w:rPr>
          <w:rFonts w:ascii="Arial" w:eastAsia="Times New Roman" w:hAnsi="Arial" w:cs="Arial"/>
          <w:sz w:val="24"/>
          <w:szCs w:val="24"/>
          <w:lang w:eastAsia="pt-BR"/>
        </w:rPr>
        <w:t xml:space="preserve"> nas medidas de 25x35cm</w:t>
      </w:r>
      <w:r w:rsidRPr="00F2346E">
        <w:rPr>
          <w:rFonts w:ascii="Arial" w:eastAsia="Times New Roman" w:hAnsi="Arial" w:cs="Arial"/>
          <w:sz w:val="24"/>
          <w:szCs w:val="24"/>
          <w:lang w:eastAsia="pt-BR"/>
        </w:rPr>
        <w:t xml:space="preserve"> para resistir às cargas das alvenarias e cobertura. </w:t>
      </w:r>
    </w:p>
    <w:p w14:paraId="755ED240" w14:textId="51B4CAE6" w:rsidR="002213D1" w:rsidRPr="00F2346E" w:rsidRDefault="002213D1" w:rsidP="005A2FB6">
      <w:pPr>
        <w:spacing w:before="0" w:after="0" w:line="360" w:lineRule="auto"/>
        <w:jc w:val="both"/>
        <w:rPr>
          <w:rFonts w:ascii="Arial" w:eastAsia="Times New Roman" w:hAnsi="Arial" w:cs="Arial"/>
          <w:sz w:val="24"/>
          <w:szCs w:val="24"/>
          <w:lang w:eastAsia="pt-BR"/>
        </w:rPr>
      </w:pPr>
    </w:p>
    <w:p w14:paraId="7E1FD9EA" w14:textId="79C577B2" w:rsidR="00CC3585" w:rsidRPr="00F2346E" w:rsidRDefault="002213D1" w:rsidP="002867A4">
      <w:pPr>
        <w:spacing w:before="0" w:after="0" w:line="360" w:lineRule="auto"/>
        <w:ind w:firstLine="284"/>
        <w:jc w:val="both"/>
        <w:rPr>
          <w:rFonts w:ascii="Arial" w:eastAsia="Times New Roman" w:hAnsi="Arial" w:cs="Arial"/>
          <w:sz w:val="24"/>
          <w:szCs w:val="24"/>
          <w:lang w:eastAsia="pt-BR"/>
        </w:rPr>
      </w:pPr>
      <w:r w:rsidRPr="00F2346E">
        <w:rPr>
          <w:rFonts w:ascii="Arial" w:eastAsia="Times New Roman" w:hAnsi="Arial" w:cs="Arial"/>
          <w:b/>
          <w:bCs/>
          <w:sz w:val="24"/>
          <w:szCs w:val="24"/>
          <w:lang w:eastAsia="pt-BR"/>
        </w:rPr>
        <w:lastRenderedPageBreak/>
        <w:t>2.4 Paredes:</w:t>
      </w:r>
      <w:r w:rsidRPr="00F2346E">
        <w:rPr>
          <w:rFonts w:ascii="Arial" w:eastAsia="Times New Roman" w:hAnsi="Arial" w:cs="Arial"/>
          <w:sz w:val="24"/>
          <w:szCs w:val="24"/>
          <w:lang w:eastAsia="pt-BR"/>
        </w:rPr>
        <w:t xml:space="preserve"> As paredes</w:t>
      </w:r>
      <w:r w:rsidR="0008293E" w:rsidRPr="00F2346E">
        <w:rPr>
          <w:rFonts w:ascii="Arial" w:eastAsia="Times New Roman" w:hAnsi="Arial" w:cs="Arial"/>
          <w:sz w:val="24"/>
          <w:szCs w:val="24"/>
          <w:lang w:eastAsia="pt-BR"/>
        </w:rPr>
        <w:t xml:space="preserve"> </w:t>
      </w:r>
      <w:r w:rsidRPr="00F2346E">
        <w:rPr>
          <w:rFonts w:ascii="Arial" w:eastAsia="Times New Roman" w:hAnsi="Arial" w:cs="Arial"/>
          <w:sz w:val="24"/>
          <w:szCs w:val="24"/>
          <w:lang w:eastAsia="pt-BR"/>
        </w:rPr>
        <w:t xml:space="preserve">serão do tipo alvenaria de tijolo cerâmico </w:t>
      </w:r>
      <w:r w:rsidR="00A73031">
        <w:rPr>
          <w:rFonts w:ascii="Arial" w:eastAsia="Times New Roman" w:hAnsi="Arial" w:cs="Arial"/>
          <w:sz w:val="24"/>
          <w:szCs w:val="24"/>
          <w:lang w:eastAsia="pt-BR"/>
        </w:rPr>
        <w:t>8</w:t>
      </w:r>
      <w:r w:rsidRPr="00F2346E">
        <w:rPr>
          <w:rFonts w:ascii="Arial" w:eastAsia="Times New Roman" w:hAnsi="Arial" w:cs="Arial"/>
          <w:sz w:val="24"/>
          <w:szCs w:val="24"/>
          <w:lang w:eastAsia="pt-BR"/>
        </w:rPr>
        <w:t xml:space="preserve"> furos. Devem ser assentadas com maior precisão possível, de forma que fiquem alinhados e no prumo, a argamassa de assentamento deve ser de boa qualidade, traço 1:2:8 (cimento, cal e areia), com juntas de assentamento verticais e horizontais de no máximo de 20</w:t>
      </w:r>
      <w:r w:rsidR="0008293E" w:rsidRPr="00F2346E">
        <w:rPr>
          <w:rFonts w:ascii="Arial" w:eastAsia="Times New Roman" w:hAnsi="Arial" w:cs="Arial"/>
          <w:sz w:val="24"/>
          <w:szCs w:val="24"/>
          <w:lang w:eastAsia="pt-BR"/>
        </w:rPr>
        <w:t xml:space="preserve"> </w:t>
      </w:r>
      <w:r w:rsidRPr="00F2346E">
        <w:rPr>
          <w:rFonts w:ascii="Arial" w:eastAsia="Times New Roman" w:hAnsi="Arial" w:cs="Arial"/>
          <w:sz w:val="24"/>
          <w:szCs w:val="24"/>
          <w:lang w:eastAsia="pt-BR"/>
        </w:rPr>
        <w:t xml:space="preserve">mm de espessura. </w:t>
      </w:r>
    </w:p>
    <w:p w14:paraId="71343220" w14:textId="26F7E2B1" w:rsidR="002213D1" w:rsidRPr="00F2346E" w:rsidRDefault="002213D1" w:rsidP="005A2FB6">
      <w:pPr>
        <w:spacing w:before="0" w:after="0" w:line="360" w:lineRule="auto"/>
        <w:jc w:val="both"/>
        <w:rPr>
          <w:rFonts w:ascii="Arial" w:eastAsia="Times New Roman" w:hAnsi="Arial" w:cs="Arial"/>
          <w:sz w:val="24"/>
          <w:szCs w:val="24"/>
          <w:lang w:eastAsia="pt-BR"/>
        </w:rPr>
      </w:pPr>
    </w:p>
    <w:p w14:paraId="4EA82D1C" w14:textId="013CD1C7" w:rsidR="00300E56" w:rsidRPr="00F2346E" w:rsidRDefault="00300E56" w:rsidP="002867A4">
      <w:pPr>
        <w:spacing w:before="0" w:after="0" w:line="360" w:lineRule="auto"/>
        <w:ind w:firstLine="284"/>
        <w:jc w:val="both"/>
        <w:rPr>
          <w:rFonts w:ascii="Times New Roman" w:eastAsia="Times New Roman" w:hAnsi="Times New Roman" w:cs="Times New Roman"/>
          <w:sz w:val="24"/>
          <w:szCs w:val="24"/>
          <w:lang w:eastAsia="pt-BR"/>
        </w:rPr>
      </w:pPr>
      <w:r w:rsidRPr="00F2346E">
        <w:rPr>
          <w:rFonts w:ascii="Arial" w:eastAsia="Times New Roman" w:hAnsi="Arial" w:cs="Arial"/>
          <w:b/>
          <w:bCs/>
          <w:sz w:val="24"/>
          <w:szCs w:val="24"/>
          <w:lang w:eastAsia="pt-BR"/>
        </w:rPr>
        <w:t xml:space="preserve">2.5 Vergas e </w:t>
      </w:r>
      <w:proofErr w:type="spellStart"/>
      <w:r w:rsidRPr="00F2346E">
        <w:rPr>
          <w:rFonts w:ascii="Arial" w:eastAsia="Times New Roman" w:hAnsi="Arial" w:cs="Arial"/>
          <w:b/>
          <w:bCs/>
          <w:sz w:val="24"/>
          <w:szCs w:val="24"/>
          <w:lang w:eastAsia="pt-BR"/>
        </w:rPr>
        <w:t>Contravergas</w:t>
      </w:r>
      <w:proofErr w:type="spellEnd"/>
      <w:r w:rsidRPr="00F2346E">
        <w:rPr>
          <w:rFonts w:ascii="Arial" w:eastAsia="Times New Roman" w:hAnsi="Arial" w:cs="Arial"/>
          <w:b/>
          <w:bCs/>
          <w:sz w:val="24"/>
          <w:szCs w:val="24"/>
          <w:lang w:eastAsia="pt-BR"/>
        </w:rPr>
        <w:t>:</w:t>
      </w:r>
      <w:r w:rsidRPr="00F2346E">
        <w:rPr>
          <w:rFonts w:ascii="Arial" w:eastAsia="Times New Roman" w:hAnsi="Arial" w:cs="Arial"/>
          <w:sz w:val="24"/>
          <w:szCs w:val="24"/>
          <w:lang w:eastAsia="pt-BR"/>
        </w:rPr>
        <w:t xml:space="preserve"> Para que as cargas da alvenaria superior não recaiam sobre as esquadrias, será utilizado vergas para distribuir as cargas concentradas uniformemente pelas alvenarias inferiores sendo usado as </w:t>
      </w:r>
      <w:proofErr w:type="spellStart"/>
      <w:r w:rsidRPr="00F2346E">
        <w:rPr>
          <w:rFonts w:ascii="Arial" w:eastAsia="Times New Roman" w:hAnsi="Arial" w:cs="Arial"/>
          <w:sz w:val="24"/>
          <w:szCs w:val="24"/>
          <w:lang w:eastAsia="pt-BR"/>
        </w:rPr>
        <w:t>contravergas</w:t>
      </w:r>
      <w:proofErr w:type="spellEnd"/>
      <w:r w:rsidRPr="00F2346E">
        <w:rPr>
          <w:rFonts w:ascii="Arial" w:eastAsia="Times New Roman" w:hAnsi="Arial" w:cs="Arial"/>
          <w:sz w:val="24"/>
          <w:szCs w:val="24"/>
          <w:lang w:eastAsia="pt-BR"/>
        </w:rPr>
        <w:t xml:space="preserve">, em ambos os casos com transpasse mínimo de meio tijolo para cada lado. </w:t>
      </w:r>
    </w:p>
    <w:p w14:paraId="28F9C6E0" w14:textId="24D7708D" w:rsidR="00300E56" w:rsidRPr="00F2346E" w:rsidRDefault="00300E56" w:rsidP="002213D1">
      <w:pPr>
        <w:spacing w:before="0" w:after="0" w:line="360" w:lineRule="auto"/>
        <w:ind w:left="708"/>
        <w:jc w:val="both"/>
        <w:rPr>
          <w:rFonts w:ascii="Arial" w:eastAsia="Times New Roman" w:hAnsi="Arial" w:cs="Arial"/>
          <w:sz w:val="24"/>
          <w:szCs w:val="24"/>
          <w:lang w:eastAsia="pt-BR"/>
        </w:rPr>
      </w:pPr>
    </w:p>
    <w:p w14:paraId="313AA16F" w14:textId="31C1A8CE" w:rsidR="00460F8C" w:rsidRDefault="00460F8C" w:rsidP="002867A4">
      <w:pPr>
        <w:pStyle w:val="Recuodecorpodetexto"/>
        <w:spacing w:after="0" w:line="360" w:lineRule="auto"/>
        <w:ind w:left="0" w:firstLine="284"/>
        <w:jc w:val="both"/>
        <w:outlineLvl w:val="0"/>
        <w:rPr>
          <w:rFonts w:ascii="Arial" w:hAnsi="Arial" w:cs="Arial"/>
          <w:sz w:val="24"/>
          <w:szCs w:val="24"/>
        </w:rPr>
      </w:pPr>
      <w:r w:rsidRPr="00FA0DAF">
        <w:rPr>
          <w:rFonts w:ascii="Arial" w:eastAsia="Times New Roman" w:hAnsi="Arial" w:cs="Arial"/>
          <w:b/>
          <w:bCs/>
          <w:sz w:val="24"/>
          <w:szCs w:val="24"/>
          <w:lang w:eastAsia="pt-BR"/>
        </w:rPr>
        <w:t>2.</w:t>
      </w:r>
      <w:r w:rsidR="005A2FB6">
        <w:rPr>
          <w:rFonts w:ascii="Arial" w:eastAsia="Times New Roman" w:hAnsi="Arial" w:cs="Arial"/>
          <w:b/>
          <w:bCs/>
          <w:sz w:val="24"/>
          <w:szCs w:val="24"/>
          <w:lang w:eastAsia="pt-BR"/>
        </w:rPr>
        <w:t>6</w:t>
      </w:r>
      <w:r w:rsidRPr="00FA0DAF">
        <w:rPr>
          <w:rFonts w:ascii="Arial" w:eastAsia="Times New Roman" w:hAnsi="Arial" w:cs="Arial"/>
          <w:b/>
          <w:bCs/>
          <w:sz w:val="24"/>
          <w:szCs w:val="24"/>
          <w:lang w:eastAsia="pt-BR"/>
        </w:rPr>
        <w:t xml:space="preserve"> </w:t>
      </w:r>
      <w:r w:rsidRPr="00FA0DAF">
        <w:rPr>
          <w:rFonts w:ascii="Arial" w:hAnsi="Arial" w:cs="Arial"/>
          <w:b/>
          <w:bCs/>
          <w:sz w:val="24"/>
          <w:szCs w:val="24"/>
        </w:rPr>
        <w:t>Chapisco:</w:t>
      </w:r>
      <w:r w:rsidRPr="00FA0DAF">
        <w:rPr>
          <w:rFonts w:ascii="Arial" w:hAnsi="Arial" w:cs="Arial"/>
          <w:sz w:val="24"/>
          <w:szCs w:val="24"/>
        </w:rPr>
        <w:t xml:space="preserve"> Toda a alvenaria a ser revestida será </w:t>
      </w:r>
      <w:proofErr w:type="spellStart"/>
      <w:r w:rsidRPr="00FA0DAF">
        <w:rPr>
          <w:rFonts w:ascii="Arial" w:hAnsi="Arial" w:cs="Arial"/>
          <w:sz w:val="24"/>
          <w:szCs w:val="24"/>
        </w:rPr>
        <w:t>chapiscada</w:t>
      </w:r>
      <w:proofErr w:type="spellEnd"/>
      <w:r w:rsidRPr="00FA0DAF">
        <w:rPr>
          <w:rFonts w:ascii="Arial" w:hAnsi="Arial" w:cs="Arial"/>
          <w:sz w:val="24"/>
          <w:szCs w:val="24"/>
        </w:rPr>
        <w:t xml:space="preserve"> depois de convenientemente limpa e umedecida. O chapisco será executado com</w:t>
      </w:r>
      <w:r w:rsidRPr="00FA0DAF">
        <w:rPr>
          <w:rFonts w:ascii="Arial" w:hAnsi="Arial" w:cs="Arial"/>
          <w:sz w:val="20"/>
        </w:rPr>
        <w:t xml:space="preserve"> </w:t>
      </w:r>
      <w:r w:rsidRPr="00FA0DAF">
        <w:rPr>
          <w:rFonts w:ascii="Arial" w:hAnsi="Arial" w:cs="Arial"/>
          <w:sz w:val="24"/>
          <w:szCs w:val="24"/>
        </w:rPr>
        <w:t xml:space="preserve">argamassa de cimento e areia peneirada, com traço de 1:3 e ter espessura máxima de 5mm. Serão </w:t>
      </w:r>
      <w:proofErr w:type="spellStart"/>
      <w:r w:rsidRPr="00FA0DAF">
        <w:rPr>
          <w:rFonts w:ascii="Arial" w:hAnsi="Arial" w:cs="Arial"/>
          <w:sz w:val="24"/>
          <w:szCs w:val="24"/>
        </w:rPr>
        <w:t>chapiscadas</w:t>
      </w:r>
      <w:proofErr w:type="spellEnd"/>
      <w:r w:rsidRPr="00FA0DAF">
        <w:rPr>
          <w:rFonts w:ascii="Arial" w:hAnsi="Arial" w:cs="Arial"/>
          <w:sz w:val="24"/>
          <w:szCs w:val="24"/>
        </w:rPr>
        <w:t xml:space="preserve"> também todas as superfícies lisas de concreto, como teto, montantes, vergas e outros elementos da estrutura que ficarão em contato com a alvenaria, inclusive fundo de vigas.</w:t>
      </w:r>
    </w:p>
    <w:p w14:paraId="314FEF93" w14:textId="77777777" w:rsidR="00460F8C" w:rsidRDefault="00460F8C" w:rsidP="00460F8C">
      <w:pPr>
        <w:pStyle w:val="Recuodecorpodetexto"/>
        <w:spacing w:after="0" w:line="360" w:lineRule="auto"/>
        <w:ind w:left="0" w:firstLine="426"/>
        <w:jc w:val="both"/>
        <w:outlineLvl w:val="0"/>
        <w:rPr>
          <w:rFonts w:ascii="Arial" w:hAnsi="Arial" w:cs="Arial"/>
          <w:sz w:val="24"/>
          <w:szCs w:val="24"/>
        </w:rPr>
      </w:pPr>
    </w:p>
    <w:p w14:paraId="62A6A27B" w14:textId="02EC8386" w:rsidR="00460F8C" w:rsidRPr="00FA0DAF" w:rsidRDefault="00460F8C" w:rsidP="002867A4">
      <w:pPr>
        <w:pStyle w:val="Recuodecorpodetexto"/>
        <w:numPr>
          <w:ilvl w:val="1"/>
          <w:numId w:val="21"/>
        </w:numPr>
        <w:spacing w:after="0" w:line="360" w:lineRule="auto"/>
        <w:ind w:hanging="76"/>
        <w:jc w:val="both"/>
        <w:outlineLvl w:val="0"/>
        <w:rPr>
          <w:rFonts w:ascii="Arial" w:hAnsi="Arial" w:cs="Arial"/>
          <w:sz w:val="20"/>
        </w:rPr>
      </w:pPr>
      <w:r w:rsidRPr="00FA0DAF">
        <w:rPr>
          <w:rFonts w:ascii="Arial" w:hAnsi="Arial" w:cs="Arial"/>
          <w:b/>
          <w:bCs/>
          <w:sz w:val="24"/>
          <w:szCs w:val="24"/>
        </w:rPr>
        <w:t>Emboço:</w:t>
      </w:r>
    </w:p>
    <w:p w14:paraId="2DB43ED9" w14:textId="77777777" w:rsidR="00460F8C" w:rsidRPr="00FA0DAF" w:rsidRDefault="00460F8C" w:rsidP="00460F8C">
      <w:pPr>
        <w:pStyle w:val="Recuodecorpodetexto"/>
        <w:spacing w:after="0" w:line="360" w:lineRule="auto"/>
        <w:ind w:left="0" w:firstLine="426"/>
        <w:jc w:val="both"/>
        <w:outlineLvl w:val="0"/>
        <w:rPr>
          <w:rFonts w:ascii="Arial" w:hAnsi="Arial" w:cs="Arial"/>
          <w:sz w:val="24"/>
          <w:szCs w:val="24"/>
        </w:rPr>
      </w:pPr>
      <w:r w:rsidRPr="00FA0DAF">
        <w:rPr>
          <w:rFonts w:ascii="Arial" w:hAnsi="Arial" w:cs="Arial"/>
          <w:sz w:val="24"/>
          <w:szCs w:val="24"/>
        </w:rPr>
        <w:t xml:space="preserve">O emboço será executado com argamassa de cimento, cal e areia </w:t>
      </w:r>
      <w:r w:rsidRPr="00FA0DAF">
        <w:rPr>
          <w:rFonts w:ascii="Arial" w:hAnsi="Arial" w:cs="Arial"/>
          <w:sz w:val="18"/>
          <w:szCs w:val="16"/>
        </w:rPr>
        <w:br/>
      </w:r>
      <w:r w:rsidRPr="00FA0DAF">
        <w:rPr>
          <w:rFonts w:ascii="Arial" w:hAnsi="Arial" w:cs="Arial"/>
          <w:sz w:val="24"/>
          <w:szCs w:val="24"/>
        </w:rPr>
        <w:t>peneirada, com traço de 1:2:8 e ter espessura de 1,50 cm em paredes internas e 2,00 cm em paredes externas.</w:t>
      </w:r>
    </w:p>
    <w:p w14:paraId="16E5319B" w14:textId="278DEA44" w:rsidR="0052794B" w:rsidRPr="00F2346E" w:rsidRDefault="00695B4C" w:rsidP="0052794B">
      <w:pPr>
        <w:spacing w:before="0" w:after="0" w:line="360" w:lineRule="auto"/>
        <w:ind w:left="708"/>
        <w:jc w:val="both"/>
        <w:rPr>
          <w:rFonts w:ascii="Arial" w:eastAsia="Times New Roman" w:hAnsi="Arial" w:cs="Arial"/>
          <w:sz w:val="24"/>
          <w:szCs w:val="24"/>
          <w:lang w:eastAsia="pt-BR"/>
        </w:rPr>
      </w:pPr>
      <w:r w:rsidRPr="00F2346E">
        <w:rPr>
          <w:rFonts w:ascii="Arial" w:eastAsia="Times New Roman" w:hAnsi="Arial" w:cs="Arial"/>
          <w:sz w:val="24"/>
          <w:szCs w:val="24"/>
          <w:lang w:eastAsia="pt-BR"/>
        </w:rPr>
        <w:t xml:space="preserve"> </w:t>
      </w:r>
    </w:p>
    <w:p w14:paraId="760551EB" w14:textId="4E871243" w:rsidR="00460F8C" w:rsidRDefault="0052794B" w:rsidP="002867A4">
      <w:pPr>
        <w:pStyle w:val="Recuodecorpodetexto"/>
        <w:spacing w:after="0" w:line="360" w:lineRule="auto"/>
        <w:ind w:left="0" w:firstLine="284"/>
        <w:jc w:val="both"/>
        <w:outlineLvl w:val="0"/>
        <w:rPr>
          <w:rFonts w:ascii="Arial" w:eastAsia="Times New Roman" w:hAnsi="Arial" w:cs="Arial"/>
          <w:b/>
          <w:bCs/>
          <w:sz w:val="24"/>
          <w:szCs w:val="24"/>
          <w:lang w:eastAsia="pt-BR"/>
        </w:rPr>
      </w:pPr>
      <w:r w:rsidRPr="00F2346E">
        <w:rPr>
          <w:rFonts w:ascii="Arial" w:eastAsia="Times New Roman" w:hAnsi="Arial" w:cs="Arial"/>
          <w:b/>
          <w:bCs/>
          <w:sz w:val="24"/>
          <w:szCs w:val="24"/>
          <w:lang w:eastAsia="pt-BR"/>
        </w:rPr>
        <w:t>2.</w:t>
      </w:r>
      <w:r w:rsidR="005A2FB6">
        <w:rPr>
          <w:rFonts w:ascii="Arial" w:eastAsia="Times New Roman" w:hAnsi="Arial" w:cs="Arial"/>
          <w:b/>
          <w:bCs/>
          <w:sz w:val="24"/>
          <w:szCs w:val="24"/>
          <w:lang w:eastAsia="pt-BR"/>
        </w:rPr>
        <w:t>8</w:t>
      </w:r>
      <w:r w:rsidRPr="00F2346E">
        <w:rPr>
          <w:rFonts w:ascii="Arial" w:eastAsia="Times New Roman" w:hAnsi="Arial" w:cs="Arial"/>
          <w:b/>
          <w:bCs/>
          <w:sz w:val="24"/>
          <w:szCs w:val="24"/>
          <w:lang w:eastAsia="pt-BR"/>
        </w:rPr>
        <w:t xml:space="preserve"> Pintura:</w:t>
      </w:r>
    </w:p>
    <w:p w14:paraId="10CB04F1" w14:textId="24100995" w:rsidR="00460F8C" w:rsidRDefault="00460F8C" w:rsidP="00460F8C">
      <w:pPr>
        <w:pStyle w:val="Recuodecorpodetexto"/>
        <w:spacing w:after="0" w:line="360" w:lineRule="auto"/>
        <w:ind w:left="0" w:firstLine="284"/>
        <w:jc w:val="both"/>
        <w:outlineLvl w:val="0"/>
        <w:rPr>
          <w:rFonts w:cs="Arial"/>
          <w:sz w:val="24"/>
          <w:szCs w:val="24"/>
        </w:rPr>
      </w:pPr>
      <w:r>
        <w:rPr>
          <w:rFonts w:ascii="Arial" w:hAnsi="Arial" w:cs="Arial"/>
          <w:sz w:val="24"/>
          <w:szCs w:val="24"/>
        </w:rPr>
        <w:t>Todas as paredes a executar do ginásio, banheiros e depósito</w:t>
      </w:r>
      <w:r w:rsidRPr="00460F8C">
        <w:rPr>
          <w:rFonts w:ascii="Arial" w:hAnsi="Arial" w:cs="Arial"/>
          <w:sz w:val="24"/>
          <w:szCs w:val="24"/>
        </w:rPr>
        <w:t xml:space="preserve"> receberá a pintura que deverá ser executada </w:t>
      </w:r>
      <w:r>
        <w:rPr>
          <w:rFonts w:ascii="Arial" w:hAnsi="Arial" w:cs="Arial"/>
          <w:sz w:val="24"/>
          <w:szCs w:val="24"/>
        </w:rPr>
        <w:t xml:space="preserve">após a conclusão do emboço, </w:t>
      </w:r>
      <w:proofErr w:type="spellStart"/>
      <w:r>
        <w:rPr>
          <w:rFonts w:ascii="Arial" w:hAnsi="Arial" w:cs="Arial"/>
          <w:sz w:val="24"/>
          <w:szCs w:val="24"/>
        </w:rPr>
        <w:t>inciando</w:t>
      </w:r>
      <w:proofErr w:type="spellEnd"/>
      <w:r>
        <w:rPr>
          <w:rFonts w:ascii="Arial" w:hAnsi="Arial" w:cs="Arial"/>
          <w:sz w:val="24"/>
          <w:szCs w:val="24"/>
        </w:rPr>
        <w:t xml:space="preserve"> com a aplicação de massa única, </w:t>
      </w:r>
      <w:r w:rsidRPr="00460F8C">
        <w:rPr>
          <w:rFonts w:ascii="Arial" w:hAnsi="Arial" w:cs="Arial"/>
          <w:sz w:val="24"/>
          <w:szCs w:val="24"/>
        </w:rPr>
        <w:t xml:space="preserve">lixamento para limpeza da superfície do reboco, e aplicação do fundo Selador adequado. Deverá ser usando tinta de boa qualidade atendendo a cor, viscosidade e textura, conforme planilha orçamentária e </w:t>
      </w:r>
      <w:r w:rsidRPr="00460F8C">
        <w:rPr>
          <w:rFonts w:ascii="Arial" w:hAnsi="Arial" w:cs="Arial"/>
          <w:sz w:val="24"/>
          <w:szCs w:val="24"/>
        </w:rPr>
        <w:lastRenderedPageBreak/>
        <w:t>projeto. A pintura deverá seguir as especificações do fabricante.</w:t>
      </w:r>
      <w:r w:rsidRPr="00460F8C">
        <w:rPr>
          <w:rFonts w:ascii="Arial" w:hAnsi="Arial" w:cs="Arial"/>
          <w:sz w:val="18"/>
          <w:szCs w:val="16"/>
        </w:rPr>
        <w:t xml:space="preserve"> </w:t>
      </w:r>
      <w:r w:rsidRPr="00460F8C">
        <w:rPr>
          <w:rFonts w:ascii="Arial" w:hAnsi="Arial" w:cs="Arial"/>
          <w:sz w:val="24"/>
          <w:szCs w:val="24"/>
        </w:rPr>
        <w:t>Logo após da base devidamente seca e correta, aplica-se a pintura.</w:t>
      </w:r>
      <w:r w:rsidRPr="00460F8C">
        <w:rPr>
          <w:rFonts w:ascii="Arial" w:hAnsi="Arial" w:cs="Arial"/>
          <w:sz w:val="30"/>
          <w:szCs w:val="30"/>
        </w:rPr>
        <w:t xml:space="preserve"> </w:t>
      </w:r>
      <w:r w:rsidRPr="00460F8C">
        <w:rPr>
          <w:rFonts w:ascii="Arial" w:hAnsi="Arial" w:cs="Arial"/>
          <w:sz w:val="24"/>
          <w:szCs w:val="24"/>
        </w:rPr>
        <w:t xml:space="preserve">As cores serão definidas pela </w:t>
      </w:r>
      <w:r>
        <w:rPr>
          <w:rFonts w:ascii="Arial" w:hAnsi="Arial" w:cs="Arial"/>
          <w:sz w:val="24"/>
          <w:szCs w:val="24"/>
        </w:rPr>
        <w:t>Administração municipal</w:t>
      </w:r>
      <w:r w:rsidRPr="00460F8C">
        <w:rPr>
          <w:rFonts w:ascii="Arial" w:hAnsi="Arial" w:cs="Arial"/>
          <w:sz w:val="24"/>
          <w:szCs w:val="24"/>
        </w:rPr>
        <w:t>.</w:t>
      </w:r>
    </w:p>
    <w:p w14:paraId="2BB027FE" w14:textId="57894972" w:rsidR="0052794B" w:rsidRPr="00F2346E" w:rsidRDefault="0052794B" w:rsidP="0052794B">
      <w:pPr>
        <w:spacing w:before="0" w:after="0" w:line="360" w:lineRule="auto"/>
        <w:ind w:left="708"/>
        <w:jc w:val="both"/>
        <w:rPr>
          <w:rFonts w:ascii="Arial" w:eastAsia="Times New Roman" w:hAnsi="Arial" w:cs="Arial"/>
          <w:sz w:val="24"/>
          <w:szCs w:val="24"/>
          <w:lang w:eastAsia="pt-BR"/>
        </w:rPr>
      </w:pPr>
    </w:p>
    <w:p w14:paraId="2A532234" w14:textId="07E60D33" w:rsidR="00B40306" w:rsidRPr="00F2346E" w:rsidRDefault="00B40306" w:rsidP="0052794B">
      <w:pPr>
        <w:spacing w:before="0" w:after="0" w:line="360" w:lineRule="auto"/>
        <w:ind w:left="708"/>
        <w:jc w:val="both"/>
        <w:rPr>
          <w:rFonts w:ascii="Arial" w:eastAsia="Times New Roman" w:hAnsi="Arial" w:cs="Arial"/>
          <w:sz w:val="24"/>
          <w:szCs w:val="24"/>
          <w:lang w:eastAsia="pt-BR"/>
        </w:rPr>
      </w:pPr>
    </w:p>
    <w:p w14:paraId="7594F71E" w14:textId="2ED479DE" w:rsidR="005C1645" w:rsidRPr="00F2346E" w:rsidRDefault="005C1645" w:rsidP="005A2FB6">
      <w:pPr>
        <w:spacing w:before="0" w:after="0" w:line="360" w:lineRule="auto"/>
        <w:jc w:val="both"/>
        <w:rPr>
          <w:rFonts w:ascii="Arial" w:eastAsia="Times New Roman" w:hAnsi="Arial" w:cs="Arial"/>
          <w:b/>
          <w:bCs/>
          <w:sz w:val="24"/>
          <w:szCs w:val="24"/>
          <w:lang w:eastAsia="pt-BR"/>
        </w:rPr>
      </w:pPr>
      <w:r w:rsidRPr="00F2346E">
        <w:rPr>
          <w:rFonts w:ascii="Arial" w:eastAsia="Times New Roman" w:hAnsi="Arial" w:cs="Arial"/>
          <w:b/>
          <w:bCs/>
          <w:sz w:val="24"/>
          <w:szCs w:val="24"/>
          <w:lang w:eastAsia="pt-BR"/>
        </w:rPr>
        <w:t>3</w:t>
      </w:r>
      <w:r w:rsidR="005A2FB6">
        <w:rPr>
          <w:rFonts w:ascii="Arial" w:eastAsia="Times New Roman" w:hAnsi="Arial" w:cs="Arial"/>
          <w:b/>
          <w:bCs/>
          <w:sz w:val="24"/>
          <w:szCs w:val="24"/>
          <w:lang w:eastAsia="pt-BR"/>
        </w:rPr>
        <w:t>.</w:t>
      </w:r>
      <w:r w:rsidRPr="00F2346E">
        <w:rPr>
          <w:rFonts w:ascii="Arial" w:eastAsia="Times New Roman" w:hAnsi="Arial" w:cs="Arial"/>
          <w:b/>
          <w:bCs/>
          <w:sz w:val="24"/>
          <w:szCs w:val="24"/>
          <w:lang w:eastAsia="pt-BR"/>
        </w:rPr>
        <w:t xml:space="preserve"> COBERTURA</w:t>
      </w:r>
      <w:r w:rsidR="005A2FB6">
        <w:rPr>
          <w:rFonts w:ascii="Arial" w:eastAsia="Times New Roman" w:hAnsi="Arial" w:cs="Arial"/>
          <w:b/>
          <w:bCs/>
          <w:sz w:val="24"/>
          <w:szCs w:val="24"/>
          <w:lang w:eastAsia="pt-BR"/>
        </w:rPr>
        <w:t xml:space="preserve"> GINÁSIO</w:t>
      </w:r>
    </w:p>
    <w:p w14:paraId="1CDC1D1C" w14:textId="77777777" w:rsidR="005C1645" w:rsidRPr="00F2346E" w:rsidRDefault="005C1645" w:rsidP="005A2FB6">
      <w:pPr>
        <w:spacing w:before="0" w:after="0" w:line="360" w:lineRule="auto"/>
        <w:jc w:val="both"/>
        <w:rPr>
          <w:rFonts w:ascii="Arial" w:eastAsia="Times New Roman" w:hAnsi="Arial" w:cs="Arial"/>
          <w:b/>
          <w:bCs/>
          <w:sz w:val="24"/>
          <w:szCs w:val="24"/>
          <w:lang w:eastAsia="pt-BR"/>
        </w:rPr>
      </w:pPr>
    </w:p>
    <w:p w14:paraId="70E18155" w14:textId="7807DCB0" w:rsidR="00BD696B" w:rsidRDefault="005C1645" w:rsidP="002867A4">
      <w:pPr>
        <w:spacing w:before="0" w:after="0" w:line="360" w:lineRule="auto"/>
        <w:ind w:firstLine="284"/>
        <w:jc w:val="both"/>
        <w:rPr>
          <w:rFonts w:ascii="Arial" w:eastAsia="Times New Roman" w:hAnsi="Arial" w:cs="Arial"/>
          <w:sz w:val="24"/>
          <w:szCs w:val="24"/>
          <w:lang w:eastAsia="pt-BR"/>
        </w:rPr>
      </w:pPr>
      <w:r w:rsidRPr="00F2346E">
        <w:rPr>
          <w:rFonts w:ascii="Arial" w:eastAsia="Times New Roman" w:hAnsi="Arial" w:cs="Arial"/>
          <w:b/>
          <w:bCs/>
          <w:sz w:val="24"/>
          <w:szCs w:val="24"/>
          <w:lang w:eastAsia="pt-BR"/>
        </w:rPr>
        <w:t>3.1</w:t>
      </w:r>
      <w:r w:rsidR="00BD696B" w:rsidRPr="00F2346E">
        <w:rPr>
          <w:rFonts w:ascii="Arial" w:eastAsia="Times New Roman" w:hAnsi="Arial" w:cs="Arial"/>
          <w:b/>
          <w:bCs/>
          <w:sz w:val="24"/>
          <w:szCs w:val="24"/>
          <w:lang w:eastAsia="pt-BR"/>
        </w:rPr>
        <w:t xml:space="preserve"> Estrutura metálica da cobertura </w:t>
      </w:r>
      <w:r w:rsidR="00BD696B" w:rsidRPr="00F2346E">
        <w:rPr>
          <w:rFonts w:ascii="Arial" w:eastAsia="Times New Roman" w:hAnsi="Arial" w:cs="Arial"/>
          <w:sz w:val="24"/>
          <w:szCs w:val="24"/>
          <w:lang w:eastAsia="pt-BR"/>
        </w:rPr>
        <w:t xml:space="preserve">A estrutura da cobertura será de tesouras metálicas em </w:t>
      </w:r>
      <w:r w:rsidR="00DF1F3F">
        <w:rPr>
          <w:rFonts w:ascii="Arial" w:eastAsia="Times New Roman" w:hAnsi="Arial" w:cs="Arial"/>
          <w:sz w:val="24"/>
          <w:szCs w:val="24"/>
          <w:lang w:eastAsia="pt-BR"/>
        </w:rPr>
        <w:t xml:space="preserve">100x40 encaixe 95x30 ch14 </w:t>
      </w:r>
      <w:r w:rsidR="00BD696B" w:rsidRPr="00F2346E">
        <w:rPr>
          <w:rFonts w:ascii="Arial" w:eastAsia="Times New Roman" w:hAnsi="Arial" w:cs="Arial"/>
          <w:sz w:val="24"/>
          <w:szCs w:val="24"/>
          <w:lang w:eastAsia="pt-BR"/>
        </w:rPr>
        <w:t>e as terças metálicas</w:t>
      </w:r>
      <w:r w:rsidR="00DF1F3F">
        <w:rPr>
          <w:rFonts w:ascii="Arial" w:eastAsia="Times New Roman" w:hAnsi="Arial" w:cs="Arial"/>
          <w:sz w:val="24"/>
          <w:szCs w:val="24"/>
          <w:lang w:eastAsia="pt-BR"/>
        </w:rPr>
        <w:t xml:space="preserve"> 75x40</w:t>
      </w:r>
      <w:r w:rsidR="00BD696B" w:rsidRPr="00F2346E">
        <w:rPr>
          <w:rFonts w:ascii="Arial" w:eastAsia="Times New Roman" w:hAnsi="Arial" w:cs="Arial"/>
          <w:sz w:val="24"/>
          <w:szCs w:val="24"/>
          <w:lang w:eastAsia="pt-BR"/>
        </w:rPr>
        <w:t>. As ligações das estruturas metálicas serão soldadas. Todos os perfis metálicos, após limpeza, deverão receber pintura prime anticorrosão, em duas demãos, e pintura</w:t>
      </w:r>
      <w:r w:rsidR="00BD696B" w:rsidRPr="00BD696B">
        <w:rPr>
          <w:rFonts w:ascii="Arial" w:eastAsia="Times New Roman" w:hAnsi="Arial" w:cs="Arial"/>
          <w:sz w:val="24"/>
          <w:szCs w:val="24"/>
          <w:lang w:eastAsia="pt-BR"/>
        </w:rPr>
        <w:t xml:space="preserve"> de acabamento. Os serviços de montagem deverão se processar dentro de rigorosas condições de prumo, nivelamento e alinhamento, com o emprego de mão de obra especializada. </w:t>
      </w:r>
    </w:p>
    <w:p w14:paraId="7F78FB2B" w14:textId="5F48979B" w:rsidR="00BD696B" w:rsidRDefault="00BD696B" w:rsidP="005A2FB6">
      <w:pPr>
        <w:spacing w:before="0" w:after="0" w:line="360" w:lineRule="auto"/>
        <w:jc w:val="both"/>
        <w:rPr>
          <w:rFonts w:ascii="Arial" w:eastAsia="Times New Roman" w:hAnsi="Arial" w:cs="Arial"/>
          <w:b/>
          <w:bCs/>
          <w:sz w:val="24"/>
          <w:szCs w:val="24"/>
          <w:lang w:eastAsia="pt-BR"/>
        </w:rPr>
      </w:pPr>
    </w:p>
    <w:p w14:paraId="26329F47" w14:textId="698880B6" w:rsidR="00BD696B" w:rsidRDefault="005C1645" w:rsidP="002867A4">
      <w:pPr>
        <w:spacing w:before="0" w:after="0" w:line="360" w:lineRule="auto"/>
        <w:ind w:firstLine="284"/>
        <w:jc w:val="both"/>
        <w:rPr>
          <w:rFonts w:ascii="Arial" w:eastAsia="Times New Roman" w:hAnsi="Arial" w:cs="Arial"/>
          <w:sz w:val="24"/>
          <w:szCs w:val="24"/>
          <w:lang w:eastAsia="pt-BR"/>
        </w:rPr>
      </w:pPr>
      <w:r>
        <w:rPr>
          <w:rFonts w:ascii="Arial" w:eastAsia="Times New Roman" w:hAnsi="Arial" w:cs="Arial"/>
          <w:b/>
          <w:bCs/>
          <w:sz w:val="24"/>
          <w:szCs w:val="24"/>
          <w:lang w:eastAsia="pt-BR"/>
        </w:rPr>
        <w:t>3.2</w:t>
      </w:r>
      <w:r w:rsidR="00BD696B" w:rsidRPr="00594FB8">
        <w:rPr>
          <w:rFonts w:ascii="Arial" w:eastAsia="Times New Roman" w:hAnsi="Arial" w:cs="Arial"/>
          <w:b/>
          <w:bCs/>
          <w:sz w:val="24"/>
          <w:szCs w:val="24"/>
          <w:lang w:eastAsia="pt-BR"/>
        </w:rPr>
        <w:t xml:space="preserve"> </w:t>
      </w:r>
      <w:r w:rsidR="00181107">
        <w:rPr>
          <w:rFonts w:ascii="Arial" w:eastAsia="Times New Roman" w:hAnsi="Arial" w:cs="Arial"/>
          <w:b/>
          <w:bCs/>
          <w:sz w:val="24"/>
          <w:szCs w:val="24"/>
          <w:lang w:eastAsia="pt-BR"/>
        </w:rPr>
        <w:t>Telhado</w:t>
      </w:r>
      <w:r w:rsidR="00BD696B" w:rsidRPr="00594FB8">
        <w:rPr>
          <w:rFonts w:ascii="Arial" w:eastAsia="Times New Roman" w:hAnsi="Arial" w:cs="Arial"/>
          <w:b/>
          <w:bCs/>
          <w:sz w:val="24"/>
          <w:szCs w:val="24"/>
          <w:lang w:eastAsia="pt-BR"/>
        </w:rPr>
        <w:t>:</w:t>
      </w:r>
      <w:r w:rsidR="00BD696B" w:rsidRPr="00BD696B">
        <w:rPr>
          <w:rFonts w:ascii="Arial" w:eastAsia="Times New Roman" w:hAnsi="Arial" w:cs="Arial"/>
          <w:sz w:val="24"/>
          <w:szCs w:val="24"/>
          <w:lang w:eastAsia="pt-BR"/>
        </w:rPr>
        <w:t xml:space="preserve"> Será em telha metálica tipo </w:t>
      </w:r>
      <w:proofErr w:type="spellStart"/>
      <w:r w:rsidR="00BD696B" w:rsidRPr="00BD696B">
        <w:rPr>
          <w:rFonts w:ascii="Arial" w:eastAsia="Times New Roman" w:hAnsi="Arial" w:cs="Arial"/>
          <w:sz w:val="24"/>
          <w:szCs w:val="24"/>
          <w:lang w:eastAsia="pt-BR"/>
        </w:rPr>
        <w:t>aluzinco</w:t>
      </w:r>
      <w:proofErr w:type="spellEnd"/>
      <w:r w:rsidR="00DF1F3F">
        <w:rPr>
          <w:rFonts w:ascii="Arial" w:eastAsia="Times New Roman" w:hAnsi="Arial" w:cs="Arial"/>
          <w:sz w:val="24"/>
          <w:szCs w:val="24"/>
          <w:lang w:eastAsia="pt-BR"/>
        </w:rPr>
        <w:t xml:space="preserve"> sanduíche AZ150</w:t>
      </w:r>
      <w:r w:rsidR="00BD696B" w:rsidRPr="00BD696B">
        <w:rPr>
          <w:rFonts w:ascii="Arial" w:eastAsia="Times New Roman" w:hAnsi="Arial" w:cs="Arial"/>
          <w:sz w:val="24"/>
          <w:szCs w:val="24"/>
          <w:lang w:eastAsia="pt-BR"/>
        </w:rPr>
        <w:t xml:space="preserve"> e=0,</w:t>
      </w:r>
      <w:r w:rsidR="00DF1F3F">
        <w:rPr>
          <w:rFonts w:ascii="Arial" w:eastAsia="Times New Roman" w:hAnsi="Arial" w:cs="Arial"/>
          <w:sz w:val="24"/>
          <w:szCs w:val="24"/>
          <w:lang w:eastAsia="pt-BR"/>
        </w:rPr>
        <w:t>43</w:t>
      </w:r>
      <w:r w:rsidR="00BD696B" w:rsidRPr="00BD696B">
        <w:rPr>
          <w:rFonts w:ascii="Arial" w:eastAsia="Times New Roman" w:hAnsi="Arial" w:cs="Arial"/>
          <w:sz w:val="24"/>
          <w:szCs w:val="24"/>
          <w:lang w:eastAsia="pt-BR"/>
        </w:rPr>
        <w:t xml:space="preserve">mm ondulação normal, com inclinação </w:t>
      </w:r>
      <w:r w:rsidR="00DF1F3F">
        <w:rPr>
          <w:rFonts w:ascii="Arial" w:eastAsia="Times New Roman" w:hAnsi="Arial" w:cs="Arial"/>
          <w:sz w:val="24"/>
          <w:szCs w:val="24"/>
          <w:lang w:eastAsia="pt-BR"/>
        </w:rPr>
        <w:t>de</w:t>
      </w:r>
      <w:r w:rsidR="00BD696B" w:rsidRPr="00BD696B">
        <w:rPr>
          <w:rFonts w:ascii="Arial" w:eastAsia="Times New Roman" w:hAnsi="Arial" w:cs="Arial"/>
          <w:sz w:val="24"/>
          <w:szCs w:val="24"/>
          <w:lang w:eastAsia="pt-BR"/>
        </w:rPr>
        <w:t xml:space="preserve"> projeto. O transporte, manuseio, içamento e fixação devem seguir </w:t>
      </w:r>
      <w:r w:rsidR="00181107" w:rsidRPr="00BD696B">
        <w:rPr>
          <w:rFonts w:ascii="Arial" w:eastAsia="Times New Roman" w:hAnsi="Arial" w:cs="Arial"/>
          <w:sz w:val="24"/>
          <w:szCs w:val="24"/>
          <w:lang w:eastAsia="pt-BR"/>
        </w:rPr>
        <w:t>criteriosamente</w:t>
      </w:r>
      <w:r w:rsidR="00BD696B" w:rsidRPr="00BD696B">
        <w:rPr>
          <w:rFonts w:ascii="Arial" w:eastAsia="Times New Roman" w:hAnsi="Arial" w:cs="Arial"/>
          <w:sz w:val="24"/>
          <w:szCs w:val="24"/>
          <w:lang w:eastAsia="pt-BR"/>
        </w:rPr>
        <w:t xml:space="preserve"> as recomendações do fabricante. </w:t>
      </w:r>
    </w:p>
    <w:p w14:paraId="3D318BEF" w14:textId="77777777" w:rsidR="005A2FB6" w:rsidRDefault="005A2FB6" w:rsidP="005A2FB6">
      <w:pPr>
        <w:spacing w:before="0" w:after="0" w:line="360" w:lineRule="auto"/>
        <w:jc w:val="both"/>
        <w:rPr>
          <w:rFonts w:ascii="Arial" w:eastAsia="Times New Roman" w:hAnsi="Arial" w:cs="Arial"/>
          <w:b/>
          <w:bCs/>
          <w:sz w:val="24"/>
          <w:szCs w:val="24"/>
          <w:lang w:eastAsia="pt-BR"/>
        </w:rPr>
      </w:pPr>
    </w:p>
    <w:p w14:paraId="248F6614" w14:textId="28541836" w:rsidR="009752E2" w:rsidRPr="009752E2" w:rsidRDefault="009752E2" w:rsidP="002867A4">
      <w:pPr>
        <w:spacing w:before="0" w:after="0" w:line="360" w:lineRule="auto"/>
        <w:ind w:firstLine="284"/>
        <w:jc w:val="both"/>
        <w:rPr>
          <w:rFonts w:ascii="Arial" w:eastAsia="Times New Roman" w:hAnsi="Arial" w:cs="Arial"/>
          <w:b/>
          <w:bCs/>
          <w:sz w:val="24"/>
          <w:szCs w:val="24"/>
          <w:lang w:eastAsia="pt-BR"/>
        </w:rPr>
      </w:pPr>
      <w:r w:rsidRPr="009752E2">
        <w:rPr>
          <w:rFonts w:ascii="Arial" w:eastAsia="Times New Roman" w:hAnsi="Arial" w:cs="Arial"/>
          <w:b/>
          <w:bCs/>
          <w:sz w:val="24"/>
          <w:szCs w:val="24"/>
          <w:lang w:eastAsia="pt-BR"/>
        </w:rPr>
        <w:t>3.3 Forro</w:t>
      </w:r>
      <w:r>
        <w:rPr>
          <w:rFonts w:ascii="Arial" w:eastAsia="Times New Roman" w:hAnsi="Arial" w:cs="Arial"/>
          <w:b/>
          <w:bCs/>
          <w:sz w:val="24"/>
          <w:szCs w:val="24"/>
          <w:lang w:eastAsia="pt-BR"/>
        </w:rPr>
        <w:t xml:space="preserve">: </w:t>
      </w:r>
      <w:r w:rsidRPr="009752E2">
        <w:rPr>
          <w:rFonts w:ascii="Arial" w:hAnsi="Arial" w:cs="Arial"/>
          <w:sz w:val="24"/>
          <w:szCs w:val="24"/>
        </w:rPr>
        <w:t xml:space="preserve">Será executado </w:t>
      </w:r>
      <w:r w:rsidR="009F7F75">
        <w:rPr>
          <w:rFonts w:ascii="Arial" w:hAnsi="Arial" w:cs="Arial"/>
          <w:sz w:val="24"/>
          <w:szCs w:val="24"/>
        </w:rPr>
        <w:t>no banheiro</w:t>
      </w:r>
      <w:r w:rsidR="00DF1F3F">
        <w:rPr>
          <w:rFonts w:ascii="Arial" w:hAnsi="Arial" w:cs="Arial"/>
          <w:sz w:val="24"/>
          <w:szCs w:val="24"/>
        </w:rPr>
        <w:t xml:space="preserve"> e depósito</w:t>
      </w:r>
      <w:r w:rsidR="009F7F75">
        <w:rPr>
          <w:rFonts w:ascii="Arial" w:hAnsi="Arial" w:cs="Arial"/>
          <w:sz w:val="24"/>
          <w:szCs w:val="24"/>
        </w:rPr>
        <w:t xml:space="preserve"> o</w:t>
      </w:r>
      <w:r w:rsidRPr="009752E2">
        <w:rPr>
          <w:rFonts w:ascii="Arial" w:hAnsi="Arial" w:cs="Arial"/>
          <w:sz w:val="24"/>
          <w:szCs w:val="24"/>
        </w:rPr>
        <w:t xml:space="preserve"> Forro em Réguas de PVC, frisado branco, de boa</w:t>
      </w:r>
      <w:r w:rsidR="009F7F75">
        <w:rPr>
          <w:rFonts w:ascii="Arial" w:hAnsi="Arial" w:cs="Arial"/>
          <w:sz w:val="24"/>
          <w:szCs w:val="24"/>
        </w:rPr>
        <w:t xml:space="preserve"> </w:t>
      </w:r>
      <w:r w:rsidRPr="009752E2">
        <w:rPr>
          <w:rFonts w:ascii="Arial" w:hAnsi="Arial" w:cs="Arial"/>
          <w:sz w:val="24"/>
          <w:szCs w:val="24"/>
        </w:rPr>
        <w:t xml:space="preserve">qualidade, com estrutura de fixação em </w:t>
      </w:r>
      <w:proofErr w:type="spellStart"/>
      <w:r w:rsidRPr="009752E2">
        <w:rPr>
          <w:rFonts w:ascii="Arial" w:hAnsi="Arial" w:cs="Arial"/>
          <w:sz w:val="24"/>
          <w:szCs w:val="24"/>
        </w:rPr>
        <w:t>metalon</w:t>
      </w:r>
      <w:proofErr w:type="spellEnd"/>
      <w:r w:rsidRPr="009752E2">
        <w:rPr>
          <w:rFonts w:ascii="Arial" w:hAnsi="Arial" w:cs="Arial"/>
          <w:sz w:val="24"/>
          <w:szCs w:val="24"/>
        </w:rPr>
        <w:t xml:space="preserve"> inclusive meia cana, roda-teto e </w:t>
      </w:r>
      <w:proofErr w:type="spellStart"/>
      <w:r w:rsidRPr="009752E2">
        <w:rPr>
          <w:rFonts w:ascii="Arial" w:hAnsi="Arial" w:cs="Arial"/>
          <w:sz w:val="24"/>
          <w:szCs w:val="24"/>
        </w:rPr>
        <w:t>entarugamento</w:t>
      </w:r>
      <w:proofErr w:type="spellEnd"/>
      <w:r w:rsidRPr="009752E2">
        <w:rPr>
          <w:rFonts w:ascii="Arial" w:hAnsi="Arial" w:cs="Arial"/>
          <w:sz w:val="24"/>
          <w:szCs w:val="24"/>
        </w:rPr>
        <w:t>.</w:t>
      </w:r>
    </w:p>
    <w:p w14:paraId="4BDECA3C" w14:textId="3D01397D" w:rsidR="005C1645" w:rsidRDefault="005C1645" w:rsidP="005A2FB6">
      <w:pPr>
        <w:spacing w:before="0" w:after="0" w:line="360" w:lineRule="auto"/>
        <w:ind w:left="708"/>
        <w:jc w:val="both"/>
        <w:rPr>
          <w:rFonts w:ascii="Arial" w:eastAsia="Times New Roman" w:hAnsi="Arial" w:cs="Arial"/>
          <w:sz w:val="24"/>
          <w:szCs w:val="24"/>
          <w:lang w:eastAsia="pt-BR"/>
        </w:rPr>
      </w:pPr>
    </w:p>
    <w:p w14:paraId="0ECD8C48" w14:textId="58654749" w:rsidR="005C1645" w:rsidRPr="00001A85" w:rsidRDefault="005C1645" w:rsidP="005A2FB6">
      <w:pPr>
        <w:pStyle w:val="PargrafodaLista"/>
        <w:numPr>
          <w:ilvl w:val="0"/>
          <w:numId w:val="19"/>
        </w:numPr>
        <w:spacing w:after="0" w:line="360" w:lineRule="auto"/>
        <w:ind w:left="284" w:hanging="284"/>
        <w:jc w:val="both"/>
        <w:rPr>
          <w:rFonts w:ascii="Arial" w:eastAsia="Times New Roman" w:hAnsi="Arial" w:cs="Arial"/>
          <w:b/>
          <w:bCs/>
          <w:sz w:val="24"/>
          <w:szCs w:val="24"/>
          <w:lang w:eastAsia="pt-BR"/>
        </w:rPr>
      </w:pPr>
      <w:r w:rsidRPr="00001A85">
        <w:rPr>
          <w:rFonts w:ascii="Arial" w:eastAsia="Times New Roman" w:hAnsi="Arial" w:cs="Arial"/>
          <w:b/>
          <w:bCs/>
          <w:sz w:val="24"/>
          <w:szCs w:val="24"/>
          <w:lang w:eastAsia="pt-BR"/>
        </w:rPr>
        <w:t>PISO</w:t>
      </w:r>
      <w:r w:rsidR="005A2FB6">
        <w:rPr>
          <w:rFonts w:ascii="Arial" w:eastAsia="Times New Roman" w:hAnsi="Arial" w:cs="Arial"/>
          <w:b/>
          <w:bCs/>
          <w:sz w:val="24"/>
          <w:szCs w:val="24"/>
          <w:lang w:eastAsia="pt-BR"/>
        </w:rPr>
        <w:t xml:space="preserve"> DO GINÁSIO</w:t>
      </w:r>
    </w:p>
    <w:p w14:paraId="121A2CED" w14:textId="77777777" w:rsidR="00001A85" w:rsidRPr="00001A85" w:rsidRDefault="00001A85" w:rsidP="005A2FB6">
      <w:pPr>
        <w:pStyle w:val="PargrafodaLista"/>
        <w:spacing w:after="0" w:line="360" w:lineRule="auto"/>
        <w:ind w:left="1068"/>
        <w:jc w:val="both"/>
        <w:rPr>
          <w:rFonts w:ascii="Arial" w:eastAsia="Times New Roman" w:hAnsi="Arial" w:cs="Arial"/>
          <w:b/>
          <w:bCs/>
          <w:sz w:val="24"/>
          <w:szCs w:val="24"/>
          <w:lang w:eastAsia="pt-BR"/>
        </w:rPr>
      </w:pPr>
    </w:p>
    <w:p w14:paraId="6CADF805" w14:textId="6E69F2B2" w:rsidR="005C1645" w:rsidRDefault="005C1645" w:rsidP="002867A4">
      <w:pPr>
        <w:spacing w:before="0" w:after="0" w:line="360" w:lineRule="auto"/>
        <w:ind w:firstLine="284"/>
        <w:jc w:val="both"/>
        <w:rPr>
          <w:rFonts w:ascii="Arial" w:eastAsia="Times New Roman" w:hAnsi="Arial" w:cs="Arial"/>
          <w:sz w:val="24"/>
          <w:szCs w:val="24"/>
          <w:lang w:eastAsia="pt-BR"/>
        </w:rPr>
      </w:pPr>
      <w:r w:rsidRPr="005C1645">
        <w:rPr>
          <w:rFonts w:ascii="Arial" w:eastAsia="Times New Roman" w:hAnsi="Arial" w:cs="Arial"/>
          <w:b/>
          <w:bCs/>
          <w:sz w:val="24"/>
          <w:szCs w:val="24"/>
          <w:lang w:eastAsia="pt-BR"/>
        </w:rPr>
        <w:t>4.1</w:t>
      </w:r>
      <w:r w:rsidR="00695B4C">
        <w:rPr>
          <w:rFonts w:ascii="Arial" w:eastAsia="Times New Roman" w:hAnsi="Arial" w:cs="Arial"/>
          <w:b/>
          <w:bCs/>
          <w:sz w:val="24"/>
          <w:szCs w:val="24"/>
          <w:lang w:eastAsia="pt-BR"/>
        </w:rPr>
        <w:t xml:space="preserve"> Piso:</w:t>
      </w:r>
      <w:r w:rsidRPr="005C1645">
        <w:rPr>
          <w:rFonts w:ascii="Arial" w:eastAsia="Times New Roman" w:hAnsi="Arial" w:cs="Arial"/>
          <w:b/>
          <w:bCs/>
          <w:sz w:val="24"/>
          <w:szCs w:val="24"/>
          <w:lang w:eastAsia="pt-BR"/>
        </w:rPr>
        <w:t xml:space="preserve"> </w:t>
      </w:r>
      <w:r w:rsidRPr="005C1645">
        <w:rPr>
          <w:rFonts w:ascii="Arial" w:eastAsia="Times New Roman" w:hAnsi="Arial" w:cs="Arial"/>
          <w:sz w:val="24"/>
          <w:szCs w:val="24"/>
          <w:lang w:eastAsia="pt-BR"/>
        </w:rPr>
        <w:t xml:space="preserve">Na quadra de esportes, depois de nivelado e compactado o solo, deverá ser colocado uma camada de </w:t>
      </w:r>
      <w:r>
        <w:rPr>
          <w:rFonts w:ascii="Arial" w:eastAsia="Times New Roman" w:hAnsi="Arial" w:cs="Arial"/>
          <w:sz w:val="24"/>
          <w:szCs w:val="24"/>
          <w:lang w:eastAsia="pt-BR"/>
        </w:rPr>
        <w:t xml:space="preserve">5 </w:t>
      </w:r>
      <w:r w:rsidRPr="005C1645">
        <w:rPr>
          <w:rFonts w:ascii="Arial" w:eastAsia="Times New Roman" w:hAnsi="Arial" w:cs="Arial"/>
          <w:sz w:val="24"/>
          <w:szCs w:val="24"/>
          <w:lang w:eastAsia="pt-BR"/>
        </w:rPr>
        <w:t xml:space="preserve">cm de pedra brita, </w:t>
      </w:r>
      <w:r>
        <w:rPr>
          <w:rFonts w:ascii="Arial" w:eastAsia="Times New Roman" w:hAnsi="Arial" w:cs="Arial"/>
          <w:sz w:val="24"/>
          <w:szCs w:val="24"/>
          <w:lang w:eastAsia="pt-BR"/>
        </w:rPr>
        <w:t>colocação de tela de aço</w:t>
      </w:r>
      <w:r w:rsidR="00B40306">
        <w:rPr>
          <w:rFonts w:ascii="Arial" w:eastAsia="Times New Roman" w:hAnsi="Arial" w:cs="Arial"/>
          <w:sz w:val="24"/>
          <w:szCs w:val="24"/>
          <w:lang w:eastAsia="pt-BR"/>
        </w:rPr>
        <w:t xml:space="preserve"> nervurada</w:t>
      </w:r>
      <w:r>
        <w:rPr>
          <w:rFonts w:ascii="Arial" w:eastAsia="Times New Roman" w:hAnsi="Arial" w:cs="Arial"/>
          <w:sz w:val="24"/>
          <w:szCs w:val="24"/>
          <w:lang w:eastAsia="pt-BR"/>
        </w:rPr>
        <w:t xml:space="preserve"> e </w:t>
      </w:r>
      <w:r w:rsidRPr="005C1645">
        <w:rPr>
          <w:rFonts w:ascii="Arial" w:eastAsia="Times New Roman" w:hAnsi="Arial" w:cs="Arial"/>
          <w:sz w:val="24"/>
          <w:szCs w:val="24"/>
          <w:lang w:eastAsia="pt-BR"/>
        </w:rPr>
        <w:t>após</w:t>
      </w:r>
      <w:r>
        <w:rPr>
          <w:rFonts w:ascii="Arial" w:eastAsia="Times New Roman" w:hAnsi="Arial" w:cs="Arial"/>
          <w:sz w:val="24"/>
          <w:szCs w:val="24"/>
          <w:lang w:eastAsia="pt-BR"/>
        </w:rPr>
        <w:t>,</w:t>
      </w:r>
      <w:r w:rsidRPr="005C1645">
        <w:rPr>
          <w:rFonts w:ascii="Arial" w:eastAsia="Times New Roman" w:hAnsi="Arial" w:cs="Arial"/>
          <w:sz w:val="24"/>
          <w:szCs w:val="24"/>
          <w:lang w:eastAsia="pt-BR"/>
        </w:rPr>
        <w:t xml:space="preserve"> executar um piso em concreto armado com </w:t>
      </w:r>
      <w:r w:rsidR="00DF1F3F">
        <w:rPr>
          <w:rFonts w:ascii="Arial" w:eastAsia="Times New Roman" w:hAnsi="Arial" w:cs="Arial"/>
          <w:sz w:val="24"/>
          <w:szCs w:val="24"/>
          <w:lang w:eastAsia="pt-BR"/>
        </w:rPr>
        <w:t>5</w:t>
      </w:r>
      <w:r>
        <w:rPr>
          <w:rFonts w:ascii="Arial" w:eastAsia="Times New Roman" w:hAnsi="Arial" w:cs="Arial"/>
          <w:sz w:val="24"/>
          <w:szCs w:val="24"/>
          <w:lang w:eastAsia="pt-BR"/>
        </w:rPr>
        <w:t xml:space="preserve"> </w:t>
      </w:r>
      <w:r w:rsidRPr="005C1645">
        <w:rPr>
          <w:rFonts w:ascii="Arial" w:eastAsia="Times New Roman" w:hAnsi="Arial" w:cs="Arial"/>
          <w:sz w:val="24"/>
          <w:szCs w:val="24"/>
          <w:lang w:eastAsia="pt-BR"/>
        </w:rPr>
        <w:t>cm de espessura desempenado e polido mecanicamente. No piso do banheiro</w:t>
      </w:r>
      <w:r w:rsidR="006946AB">
        <w:rPr>
          <w:rFonts w:ascii="Arial" w:eastAsia="Times New Roman" w:hAnsi="Arial" w:cs="Arial"/>
          <w:sz w:val="24"/>
          <w:szCs w:val="24"/>
          <w:lang w:eastAsia="pt-BR"/>
        </w:rPr>
        <w:t xml:space="preserve"> </w:t>
      </w:r>
      <w:r w:rsidRPr="005C1645">
        <w:rPr>
          <w:rFonts w:ascii="Arial" w:eastAsia="Times New Roman" w:hAnsi="Arial" w:cs="Arial"/>
          <w:sz w:val="24"/>
          <w:szCs w:val="24"/>
          <w:lang w:eastAsia="pt-BR"/>
        </w:rPr>
        <w:t xml:space="preserve">após o </w:t>
      </w:r>
      <w:r w:rsidRPr="005C1645">
        <w:rPr>
          <w:rFonts w:ascii="Arial" w:eastAsia="Times New Roman" w:hAnsi="Arial" w:cs="Arial"/>
          <w:sz w:val="24"/>
          <w:szCs w:val="24"/>
          <w:lang w:eastAsia="pt-BR"/>
        </w:rPr>
        <w:lastRenderedPageBreak/>
        <w:t xml:space="preserve">solo compactado, deverá ser colocado </w:t>
      </w:r>
      <w:r w:rsidR="006946AB">
        <w:rPr>
          <w:rFonts w:ascii="Arial" w:eastAsia="Times New Roman" w:hAnsi="Arial" w:cs="Arial"/>
          <w:sz w:val="24"/>
          <w:szCs w:val="24"/>
          <w:lang w:eastAsia="pt-BR"/>
        </w:rPr>
        <w:t xml:space="preserve">5 </w:t>
      </w:r>
      <w:r w:rsidRPr="005C1645">
        <w:rPr>
          <w:rFonts w:ascii="Arial" w:eastAsia="Times New Roman" w:hAnsi="Arial" w:cs="Arial"/>
          <w:sz w:val="24"/>
          <w:szCs w:val="24"/>
          <w:lang w:eastAsia="pt-BR"/>
        </w:rPr>
        <w:t xml:space="preserve">cm de pedra brita; execução de </w:t>
      </w:r>
      <w:r w:rsidR="00DF1F3F">
        <w:rPr>
          <w:rFonts w:ascii="Arial" w:eastAsia="Times New Roman" w:hAnsi="Arial" w:cs="Arial"/>
          <w:sz w:val="24"/>
          <w:szCs w:val="24"/>
          <w:lang w:eastAsia="pt-BR"/>
        </w:rPr>
        <w:t>5</w:t>
      </w:r>
      <w:r w:rsidR="006946AB">
        <w:rPr>
          <w:rFonts w:ascii="Arial" w:eastAsia="Times New Roman" w:hAnsi="Arial" w:cs="Arial"/>
          <w:sz w:val="24"/>
          <w:szCs w:val="24"/>
          <w:lang w:eastAsia="pt-BR"/>
        </w:rPr>
        <w:t xml:space="preserve"> </w:t>
      </w:r>
      <w:r w:rsidRPr="005C1645">
        <w:rPr>
          <w:rFonts w:ascii="Arial" w:eastAsia="Times New Roman" w:hAnsi="Arial" w:cs="Arial"/>
          <w:sz w:val="24"/>
          <w:szCs w:val="24"/>
          <w:lang w:eastAsia="pt-BR"/>
        </w:rPr>
        <w:t>cm de concreto desempenado, assentamento de cerâmica</w:t>
      </w:r>
      <w:r w:rsidR="006946AB">
        <w:rPr>
          <w:rFonts w:ascii="Arial" w:eastAsia="Times New Roman" w:hAnsi="Arial" w:cs="Arial"/>
          <w:sz w:val="24"/>
          <w:szCs w:val="24"/>
          <w:lang w:eastAsia="pt-BR"/>
        </w:rPr>
        <w:t>,</w:t>
      </w:r>
      <w:r w:rsidRPr="005C1645">
        <w:rPr>
          <w:rFonts w:ascii="Arial" w:eastAsia="Times New Roman" w:hAnsi="Arial" w:cs="Arial"/>
          <w:sz w:val="24"/>
          <w:szCs w:val="24"/>
          <w:lang w:eastAsia="pt-BR"/>
        </w:rPr>
        <w:t xml:space="preserve"> medindo 45x45cm, tipo PEI - V com argamassa colante. </w:t>
      </w:r>
    </w:p>
    <w:p w14:paraId="7D626200" w14:textId="77777777" w:rsidR="00D316F6" w:rsidRDefault="00D316F6" w:rsidP="005A2FB6">
      <w:pPr>
        <w:spacing w:before="0" w:after="0" w:line="360" w:lineRule="auto"/>
        <w:jc w:val="both"/>
        <w:rPr>
          <w:rFonts w:ascii="Arial" w:eastAsia="Times New Roman" w:hAnsi="Arial" w:cs="Arial"/>
          <w:b/>
          <w:bCs/>
          <w:sz w:val="24"/>
          <w:szCs w:val="24"/>
          <w:lang w:eastAsia="pt-BR"/>
        </w:rPr>
      </w:pPr>
    </w:p>
    <w:p w14:paraId="5A3E4F60" w14:textId="77777777" w:rsidR="00D316F6" w:rsidRPr="0052794B" w:rsidRDefault="00D316F6" w:rsidP="002867A4">
      <w:pPr>
        <w:spacing w:before="0" w:after="0" w:line="360" w:lineRule="auto"/>
        <w:ind w:firstLine="284"/>
        <w:jc w:val="both"/>
        <w:rPr>
          <w:rFonts w:ascii="Arial" w:eastAsia="Times New Roman" w:hAnsi="Arial" w:cs="Arial"/>
          <w:sz w:val="24"/>
          <w:szCs w:val="24"/>
          <w:lang w:eastAsia="pt-BR"/>
        </w:rPr>
      </w:pPr>
      <w:r>
        <w:rPr>
          <w:rFonts w:ascii="Arial" w:eastAsia="Times New Roman" w:hAnsi="Arial" w:cs="Arial"/>
          <w:b/>
          <w:bCs/>
          <w:sz w:val="24"/>
          <w:szCs w:val="24"/>
          <w:lang w:eastAsia="pt-BR"/>
        </w:rPr>
        <w:t xml:space="preserve">4.2 Pintura: </w:t>
      </w:r>
      <w:r w:rsidRPr="0052794B">
        <w:rPr>
          <w:rFonts w:ascii="Arial" w:eastAsia="Times New Roman" w:hAnsi="Arial" w:cs="Arial"/>
          <w:sz w:val="24"/>
          <w:szCs w:val="24"/>
          <w:lang w:eastAsia="pt-BR"/>
        </w:rPr>
        <w:t xml:space="preserve">A pintura e demarcação da quadra poliesportiva serão realizadas com tinta epóxi. As cores serão definidas pela </w:t>
      </w:r>
      <w:r>
        <w:rPr>
          <w:rFonts w:ascii="Arial" w:eastAsia="Times New Roman" w:hAnsi="Arial" w:cs="Arial"/>
          <w:sz w:val="24"/>
          <w:szCs w:val="24"/>
          <w:lang w:eastAsia="pt-BR"/>
        </w:rPr>
        <w:t>administração</w:t>
      </w:r>
      <w:r w:rsidRPr="0052794B">
        <w:rPr>
          <w:rFonts w:ascii="Arial" w:eastAsia="Times New Roman" w:hAnsi="Arial" w:cs="Arial"/>
          <w:sz w:val="24"/>
          <w:szCs w:val="24"/>
          <w:lang w:eastAsia="pt-BR"/>
        </w:rPr>
        <w:t xml:space="preserve">. </w:t>
      </w:r>
    </w:p>
    <w:p w14:paraId="5E0958A1" w14:textId="79AF8F90" w:rsidR="00D965FF" w:rsidRDefault="00D965FF" w:rsidP="006946AB">
      <w:pPr>
        <w:spacing w:before="0" w:after="0" w:line="360" w:lineRule="auto"/>
        <w:ind w:left="708"/>
        <w:jc w:val="both"/>
        <w:rPr>
          <w:rFonts w:ascii="Arial" w:eastAsia="Times New Roman" w:hAnsi="Arial" w:cs="Arial"/>
          <w:sz w:val="24"/>
          <w:szCs w:val="24"/>
          <w:lang w:eastAsia="pt-BR"/>
        </w:rPr>
      </w:pPr>
    </w:p>
    <w:p w14:paraId="202404AA" w14:textId="77777777" w:rsidR="006B2E14" w:rsidRDefault="00DF1F3F" w:rsidP="006B2E14">
      <w:pPr>
        <w:pStyle w:val="PargrafodaLista"/>
        <w:numPr>
          <w:ilvl w:val="0"/>
          <w:numId w:val="14"/>
        </w:numPr>
        <w:spacing w:after="0" w:line="360" w:lineRule="auto"/>
        <w:ind w:left="284" w:hanging="295"/>
        <w:jc w:val="both"/>
        <w:rPr>
          <w:rFonts w:ascii="Arial" w:eastAsia="Times New Roman" w:hAnsi="Arial" w:cs="Arial"/>
          <w:b/>
          <w:bCs/>
          <w:sz w:val="24"/>
          <w:szCs w:val="24"/>
          <w:lang w:eastAsia="pt-BR"/>
        </w:rPr>
      </w:pPr>
      <w:r w:rsidRPr="00DF1F3F">
        <w:rPr>
          <w:rFonts w:ascii="Arial" w:eastAsia="Times New Roman" w:hAnsi="Arial" w:cs="Arial"/>
          <w:b/>
          <w:bCs/>
          <w:sz w:val="24"/>
          <w:szCs w:val="24"/>
          <w:lang w:eastAsia="pt-BR"/>
        </w:rPr>
        <w:t xml:space="preserve">ESTRUTURA </w:t>
      </w:r>
      <w:r w:rsidR="006B2E14">
        <w:rPr>
          <w:rFonts w:ascii="Arial" w:eastAsia="Times New Roman" w:hAnsi="Arial" w:cs="Arial"/>
          <w:b/>
          <w:bCs/>
          <w:sz w:val="24"/>
          <w:szCs w:val="24"/>
          <w:lang w:eastAsia="pt-BR"/>
        </w:rPr>
        <w:t>DA REFORMA DA ESCOLA</w:t>
      </w:r>
    </w:p>
    <w:p w14:paraId="242E846E" w14:textId="4D63F84F" w:rsidR="006B2E14" w:rsidRPr="006B2E14" w:rsidRDefault="006B2E14" w:rsidP="00FA0DAF">
      <w:pPr>
        <w:spacing w:after="0" w:line="360" w:lineRule="auto"/>
        <w:ind w:left="-11" w:firstLine="295"/>
        <w:jc w:val="both"/>
        <w:rPr>
          <w:rFonts w:ascii="Arial" w:eastAsia="Times New Roman" w:hAnsi="Arial" w:cs="Arial"/>
          <w:b/>
          <w:bCs/>
          <w:sz w:val="24"/>
          <w:szCs w:val="24"/>
          <w:lang w:eastAsia="pt-BR"/>
        </w:rPr>
      </w:pPr>
      <w:r>
        <w:rPr>
          <w:rFonts w:ascii="Arial" w:eastAsia="Times New Roman" w:hAnsi="Arial" w:cs="Arial"/>
          <w:sz w:val="24"/>
          <w:szCs w:val="24"/>
          <w:lang w:eastAsia="pt-BR"/>
        </w:rPr>
        <w:t>Deverá ser realizada a reforma e ampliação da área da escola municipal do bairro São Silvestre, contemplarão a construção de 2 banheiros, sala de diretoria e reforma dos banheiros existentes, qual passará a formar uma sala de reforço.</w:t>
      </w:r>
    </w:p>
    <w:p w14:paraId="5F2387F6" w14:textId="34B00AC5" w:rsidR="00DF1F3F" w:rsidRDefault="00DF1F3F" w:rsidP="006946AB">
      <w:pPr>
        <w:spacing w:before="0" w:after="0" w:line="360" w:lineRule="auto"/>
        <w:ind w:left="708"/>
        <w:jc w:val="both"/>
        <w:rPr>
          <w:rFonts w:ascii="Arial" w:eastAsia="Times New Roman" w:hAnsi="Arial" w:cs="Arial"/>
          <w:sz w:val="24"/>
          <w:szCs w:val="24"/>
          <w:lang w:eastAsia="pt-BR"/>
        </w:rPr>
      </w:pPr>
    </w:p>
    <w:p w14:paraId="069AB265" w14:textId="5FEAACE4" w:rsidR="006B2E14" w:rsidRPr="00F2346E" w:rsidRDefault="006B2E14" w:rsidP="00F84B5A">
      <w:pPr>
        <w:spacing w:before="0" w:after="0" w:line="360" w:lineRule="auto"/>
        <w:ind w:firstLine="426"/>
        <w:jc w:val="both"/>
        <w:rPr>
          <w:rFonts w:ascii="Arial" w:eastAsia="Times New Roman" w:hAnsi="Arial" w:cs="Arial"/>
          <w:sz w:val="24"/>
          <w:szCs w:val="24"/>
          <w:lang w:eastAsia="pt-BR"/>
        </w:rPr>
      </w:pPr>
      <w:r>
        <w:rPr>
          <w:rFonts w:ascii="Arial" w:eastAsia="Times New Roman" w:hAnsi="Arial" w:cs="Arial"/>
          <w:b/>
          <w:bCs/>
          <w:sz w:val="24"/>
          <w:szCs w:val="24"/>
          <w:lang w:eastAsia="pt-BR"/>
        </w:rPr>
        <w:t>5.1</w:t>
      </w:r>
      <w:r w:rsidRPr="00F2346E">
        <w:rPr>
          <w:rFonts w:ascii="Arial" w:eastAsia="Times New Roman" w:hAnsi="Arial" w:cs="Arial"/>
          <w:b/>
          <w:bCs/>
          <w:sz w:val="24"/>
          <w:szCs w:val="24"/>
          <w:lang w:eastAsia="pt-BR"/>
        </w:rPr>
        <w:t xml:space="preserve"> Armaduras:</w:t>
      </w:r>
      <w:r w:rsidRPr="00F2346E">
        <w:rPr>
          <w:rFonts w:ascii="Arial" w:eastAsia="Times New Roman" w:hAnsi="Arial" w:cs="Arial"/>
          <w:sz w:val="24"/>
          <w:szCs w:val="24"/>
          <w:lang w:eastAsia="pt-BR"/>
        </w:rPr>
        <w:t xml:space="preserve">  As armaduras a serem utilizadas não poderão apresentar indícios de corrosão e nem deverão ser armazenadas ao relento. É obrigatório o uso de espaçadores entre forma e armação para garantir um perfeito cobrimento.</w:t>
      </w:r>
    </w:p>
    <w:p w14:paraId="77BA8901" w14:textId="77777777" w:rsidR="006B2E14" w:rsidRPr="00F2346E" w:rsidRDefault="006B2E14" w:rsidP="00FA0DAF">
      <w:pPr>
        <w:spacing w:before="0" w:after="0" w:line="360" w:lineRule="auto"/>
        <w:ind w:firstLine="426"/>
        <w:jc w:val="both"/>
        <w:rPr>
          <w:rFonts w:ascii="Arial" w:eastAsia="Times New Roman" w:hAnsi="Arial" w:cs="Arial"/>
          <w:sz w:val="24"/>
          <w:szCs w:val="24"/>
          <w:lang w:eastAsia="pt-BR"/>
        </w:rPr>
      </w:pPr>
    </w:p>
    <w:p w14:paraId="4A26F408" w14:textId="5734E7D0" w:rsidR="006B2E14" w:rsidRPr="00F2346E" w:rsidRDefault="005A2FB6" w:rsidP="00FA0DAF">
      <w:pPr>
        <w:spacing w:before="0" w:after="0" w:line="360" w:lineRule="auto"/>
        <w:ind w:firstLine="426"/>
        <w:jc w:val="both"/>
        <w:rPr>
          <w:rFonts w:ascii="Arial" w:eastAsia="Times New Roman" w:hAnsi="Arial" w:cs="Arial"/>
          <w:sz w:val="24"/>
          <w:szCs w:val="24"/>
          <w:lang w:eastAsia="pt-BR"/>
        </w:rPr>
      </w:pPr>
      <w:r>
        <w:rPr>
          <w:rFonts w:ascii="Arial" w:eastAsia="Times New Roman" w:hAnsi="Arial" w:cs="Arial"/>
          <w:b/>
          <w:bCs/>
          <w:sz w:val="24"/>
          <w:szCs w:val="24"/>
          <w:lang w:eastAsia="pt-BR"/>
        </w:rPr>
        <w:t>5.2</w:t>
      </w:r>
      <w:r w:rsidR="006B2E14" w:rsidRPr="00F2346E">
        <w:rPr>
          <w:rFonts w:ascii="Arial" w:eastAsia="Times New Roman" w:hAnsi="Arial" w:cs="Arial"/>
          <w:b/>
          <w:bCs/>
          <w:sz w:val="24"/>
          <w:szCs w:val="24"/>
          <w:lang w:eastAsia="pt-BR"/>
        </w:rPr>
        <w:t xml:space="preserve"> Pilares:</w:t>
      </w:r>
      <w:r w:rsidR="006B2E14" w:rsidRPr="00F2346E">
        <w:rPr>
          <w:rFonts w:ascii="Arial" w:eastAsia="Times New Roman" w:hAnsi="Arial" w:cs="Arial"/>
          <w:sz w:val="24"/>
          <w:szCs w:val="24"/>
          <w:lang w:eastAsia="pt-BR"/>
        </w:rPr>
        <w:t xml:space="preserve"> Os pilares serão em concreto </w:t>
      </w:r>
      <w:r w:rsidR="006B2E14">
        <w:rPr>
          <w:rFonts w:ascii="Arial" w:eastAsia="Times New Roman" w:hAnsi="Arial" w:cs="Arial"/>
          <w:sz w:val="24"/>
          <w:szCs w:val="24"/>
          <w:lang w:eastAsia="pt-BR"/>
        </w:rPr>
        <w:t>moldados in loco</w:t>
      </w:r>
      <w:r w:rsidR="006B2E14" w:rsidRPr="00F2346E">
        <w:rPr>
          <w:rFonts w:ascii="Arial" w:eastAsia="Times New Roman" w:hAnsi="Arial" w:cs="Arial"/>
          <w:sz w:val="24"/>
          <w:szCs w:val="24"/>
          <w:lang w:eastAsia="pt-BR"/>
        </w:rPr>
        <w:t xml:space="preserve"> para resistir às cargas das alvenarias e cobertura. </w:t>
      </w:r>
    </w:p>
    <w:p w14:paraId="536CBCBC" w14:textId="77777777" w:rsidR="006B2E14" w:rsidRPr="00F2346E" w:rsidRDefault="006B2E14" w:rsidP="00FA0DAF">
      <w:pPr>
        <w:spacing w:before="0" w:after="0" w:line="360" w:lineRule="auto"/>
        <w:ind w:firstLine="426"/>
        <w:jc w:val="both"/>
        <w:rPr>
          <w:rFonts w:ascii="Arial" w:eastAsia="Times New Roman" w:hAnsi="Arial" w:cs="Arial"/>
          <w:sz w:val="24"/>
          <w:szCs w:val="24"/>
          <w:lang w:eastAsia="pt-BR"/>
        </w:rPr>
      </w:pPr>
    </w:p>
    <w:p w14:paraId="0D914C5F" w14:textId="7EBF3EAD" w:rsidR="006B2E14" w:rsidRPr="00F2346E" w:rsidRDefault="005A2FB6" w:rsidP="00FA0DAF">
      <w:pPr>
        <w:spacing w:before="0" w:after="0" w:line="360" w:lineRule="auto"/>
        <w:ind w:firstLine="426"/>
        <w:jc w:val="both"/>
        <w:rPr>
          <w:rFonts w:ascii="Arial" w:eastAsia="Times New Roman" w:hAnsi="Arial" w:cs="Arial"/>
          <w:sz w:val="24"/>
          <w:szCs w:val="24"/>
          <w:lang w:eastAsia="pt-BR"/>
        </w:rPr>
      </w:pPr>
      <w:r>
        <w:rPr>
          <w:rFonts w:ascii="Arial" w:eastAsia="Times New Roman" w:hAnsi="Arial" w:cs="Arial"/>
          <w:b/>
          <w:bCs/>
          <w:sz w:val="24"/>
          <w:szCs w:val="24"/>
          <w:lang w:eastAsia="pt-BR"/>
        </w:rPr>
        <w:t>5.3</w:t>
      </w:r>
      <w:r w:rsidR="006B2E14" w:rsidRPr="00F2346E">
        <w:rPr>
          <w:rFonts w:ascii="Arial" w:eastAsia="Times New Roman" w:hAnsi="Arial" w:cs="Arial"/>
          <w:b/>
          <w:bCs/>
          <w:sz w:val="24"/>
          <w:szCs w:val="24"/>
          <w:lang w:eastAsia="pt-BR"/>
        </w:rPr>
        <w:t xml:space="preserve"> Paredes:</w:t>
      </w:r>
      <w:r w:rsidR="006B2E14" w:rsidRPr="00F2346E">
        <w:rPr>
          <w:rFonts w:ascii="Arial" w:eastAsia="Times New Roman" w:hAnsi="Arial" w:cs="Arial"/>
          <w:sz w:val="24"/>
          <w:szCs w:val="24"/>
          <w:lang w:eastAsia="pt-BR"/>
        </w:rPr>
        <w:t xml:space="preserve"> As paredes serão do tipo alvenaria de tijolo cerâmico </w:t>
      </w:r>
      <w:r w:rsidR="006B2E14">
        <w:rPr>
          <w:rFonts w:ascii="Arial" w:eastAsia="Times New Roman" w:hAnsi="Arial" w:cs="Arial"/>
          <w:sz w:val="24"/>
          <w:szCs w:val="24"/>
          <w:lang w:eastAsia="pt-BR"/>
        </w:rPr>
        <w:t>8</w:t>
      </w:r>
      <w:r w:rsidR="006B2E14" w:rsidRPr="00F2346E">
        <w:rPr>
          <w:rFonts w:ascii="Arial" w:eastAsia="Times New Roman" w:hAnsi="Arial" w:cs="Arial"/>
          <w:sz w:val="24"/>
          <w:szCs w:val="24"/>
          <w:lang w:eastAsia="pt-BR"/>
        </w:rPr>
        <w:t xml:space="preserve"> furos. Devem ser assentadas com maior precisão possível, de forma que fiquem alinhados e no prumo, a argamassa de assentamento deve ser de boa qualidade, traço 1:2:8 (cimento, cal e areia), com juntas de assentamento verticais e horizontais de no máximo de 20 mm de espessura. </w:t>
      </w:r>
    </w:p>
    <w:p w14:paraId="1A2B8459" w14:textId="77777777" w:rsidR="006B2E14" w:rsidRPr="00F2346E" w:rsidRDefault="006B2E14" w:rsidP="00FA0DAF">
      <w:pPr>
        <w:spacing w:before="0" w:after="0" w:line="360" w:lineRule="auto"/>
        <w:ind w:firstLine="426"/>
        <w:jc w:val="both"/>
        <w:rPr>
          <w:rFonts w:ascii="Arial" w:eastAsia="Times New Roman" w:hAnsi="Arial" w:cs="Arial"/>
          <w:sz w:val="24"/>
          <w:szCs w:val="24"/>
          <w:lang w:eastAsia="pt-BR"/>
        </w:rPr>
      </w:pPr>
    </w:p>
    <w:p w14:paraId="128107C7" w14:textId="120F7EA4" w:rsidR="006B2E14" w:rsidRPr="00F2346E" w:rsidRDefault="005A2FB6" w:rsidP="005A2FB6">
      <w:pPr>
        <w:spacing w:before="0" w:after="0" w:line="360" w:lineRule="auto"/>
        <w:ind w:firstLine="426"/>
        <w:jc w:val="both"/>
        <w:rPr>
          <w:rFonts w:ascii="Times New Roman" w:eastAsia="Times New Roman" w:hAnsi="Times New Roman" w:cs="Times New Roman"/>
          <w:sz w:val="24"/>
          <w:szCs w:val="24"/>
          <w:lang w:eastAsia="pt-BR"/>
        </w:rPr>
      </w:pPr>
      <w:r>
        <w:rPr>
          <w:rFonts w:ascii="Arial" w:eastAsia="Times New Roman" w:hAnsi="Arial" w:cs="Arial"/>
          <w:b/>
          <w:bCs/>
          <w:sz w:val="24"/>
          <w:szCs w:val="24"/>
          <w:lang w:eastAsia="pt-BR"/>
        </w:rPr>
        <w:t>5.4</w:t>
      </w:r>
      <w:r w:rsidR="006B2E14" w:rsidRPr="00F2346E">
        <w:rPr>
          <w:rFonts w:ascii="Arial" w:eastAsia="Times New Roman" w:hAnsi="Arial" w:cs="Arial"/>
          <w:b/>
          <w:bCs/>
          <w:sz w:val="24"/>
          <w:szCs w:val="24"/>
          <w:lang w:eastAsia="pt-BR"/>
        </w:rPr>
        <w:t xml:space="preserve"> Vergas e </w:t>
      </w:r>
      <w:proofErr w:type="spellStart"/>
      <w:r w:rsidR="006B2E14" w:rsidRPr="00F2346E">
        <w:rPr>
          <w:rFonts w:ascii="Arial" w:eastAsia="Times New Roman" w:hAnsi="Arial" w:cs="Arial"/>
          <w:b/>
          <w:bCs/>
          <w:sz w:val="24"/>
          <w:szCs w:val="24"/>
          <w:lang w:eastAsia="pt-BR"/>
        </w:rPr>
        <w:t>Contravergas</w:t>
      </w:r>
      <w:proofErr w:type="spellEnd"/>
      <w:r w:rsidR="006B2E14" w:rsidRPr="00F2346E">
        <w:rPr>
          <w:rFonts w:ascii="Arial" w:eastAsia="Times New Roman" w:hAnsi="Arial" w:cs="Arial"/>
          <w:b/>
          <w:bCs/>
          <w:sz w:val="24"/>
          <w:szCs w:val="24"/>
          <w:lang w:eastAsia="pt-BR"/>
        </w:rPr>
        <w:t>:</w:t>
      </w:r>
      <w:r w:rsidR="006B2E14" w:rsidRPr="00F2346E">
        <w:rPr>
          <w:rFonts w:ascii="Arial" w:eastAsia="Times New Roman" w:hAnsi="Arial" w:cs="Arial"/>
          <w:sz w:val="24"/>
          <w:szCs w:val="24"/>
          <w:lang w:eastAsia="pt-BR"/>
        </w:rPr>
        <w:t xml:space="preserve"> Para que as cargas da alvenaria superior não recaiam sobre as esquadrias, será utilizado vergas para distribuir as cargas concentradas uniformemente pelas alvenarias inferiores sendo usado as </w:t>
      </w:r>
      <w:proofErr w:type="spellStart"/>
      <w:r w:rsidR="006B2E14" w:rsidRPr="00F2346E">
        <w:rPr>
          <w:rFonts w:ascii="Arial" w:eastAsia="Times New Roman" w:hAnsi="Arial" w:cs="Arial"/>
          <w:sz w:val="24"/>
          <w:szCs w:val="24"/>
          <w:lang w:eastAsia="pt-BR"/>
        </w:rPr>
        <w:t>contravergas</w:t>
      </w:r>
      <w:proofErr w:type="spellEnd"/>
      <w:r w:rsidR="006B2E14" w:rsidRPr="00F2346E">
        <w:rPr>
          <w:rFonts w:ascii="Arial" w:eastAsia="Times New Roman" w:hAnsi="Arial" w:cs="Arial"/>
          <w:sz w:val="24"/>
          <w:szCs w:val="24"/>
          <w:lang w:eastAsia="pt-BR"/>
        </w:rPr>
        <w:t xml:space="preserve">, em ambos os casos com transpasse mínimo de meio tijolo para cada lado. </w:t>
      </w:r>
    </w:p>
    <w:p w14:paraId="7B140EAB" w14:textId="77777777" w:rsidR="006B2E14" w:rsidRPr="00F2346E" w:rsidRDefault="006B2E14" w:rsidP="00FA0DAF">
      <w:pPr>
        <w:spacing w:before="0" w:after="0" w:line="360" w:lineRule="auto"/>
        <w:ind w:firstLine="426"/>
        <w:jc w:val="both"/>
        <w:rPr>
          <w:rFonts w:ascii="Arial" w:eastAsia="Times New Roman" w:hAnsi="Arial" w:cs="Arial"/>
          <w:sz w:val="24"/>
          <w:szCs w:val="24"/>
          <w:lang w:eastAsia="pt-BR"/>
        </w:rPr>
      </w:pPr>
    </w:p>
    <w:p w14:paraId="552247BF" w14:textId="77777777" w:rsidR="002867A4" w:rsidRDefault="005A2FB6" w:rsidP="00FA0DAF">
      <w:pPr>
        <w:pStyle w:val="Recuodecorpodetexto"/>
        <w:spacing w:after="0" w:line="360" w:lineRule="auto"/>
        <w:ind w:left="0" w:firstLine="426"/>
        <w:jc w:val="both"/>
        <w:outlineLvl w:val="0"/>
        <w:rPr>
          <w:rFonts w:ascii="Arial" w:hAnsi="Arial" w:cs="Arial"/>
          <w:b/>
          <w:bCs/>
          <w:sz w:val="24"/>
          <w:szCs w:val="24"/>
        </w:rPr>
      </w:pPr>
      <w:r>
        <w:rPr>
          <w:rFonts w:ascii="Arial" w:eastAsia="Times New Roman" w:hAnsi="Arial" w:cs="Arial"/>
          <w:b/>
          <w:bCs/>
          <w:sz w:val="24"/>
          <w:szCs w:val="24"/>
          <w:lang w:eastAsia="pt-BR"/>
        </w:rPr>
        <w:t>5.5</w:t>
      </w:r>
      <w:r w:rsidR="006B2E14" w:rsidRPr="00FA0DAF">
        <w:rPr>
          <w:rFonts w:ascii="Arial" w:eastAsia="Times New Roman" w:hAnsi="Arial" w:cs="Arial"/>
          <w:b/>
          <w:bCs/>
          <w:sz w:val="24"/>
          <w:szCs w:val="24"/>
          <w:lang w:eastAsia="pt-BR"/>
        </w:rPr>
        <w:t xml:space="preserve"> </w:t>
      </w:r>
      <w:r w:rsidR="00FA0DAF" w:rsidRPr="00FA0DAF">
        <w:rPr>
          <w:rFonts w:ascii="Arial" w:hAnsi="Arial" w:cs="Arial"/>
          <w:b/>
          <w:bCs/>
          <w:sz w:val="24"/>
          <w:szCs w:val="24"/>
        </w:rPr>
        <w:t>Chapisco:</w:t>
      </w:r>
    </w:p>
    <w:p w14:paraId="036C5374" w14:textId="1F27499F" w:rsidR="00FA0DAF" w:rsidRDefault="00FA0DAF" w:rsidP="002867A4">
      <w:pPr>
        <w:pStyle w:val="Recuodecorpodetexto"/>
        <w:spacing w:after="0" w:line="360" w:lineRule="auto"/>
        <w:ind w:left="0"/>
        <w:jc w:val="both"/>
        <w:outlineLvl w:val="0"/>
        <w:rPr>
          <w:rFonts w:ascii="Arial" w:hAnsi="Arial" w:cs="Arial"/>
          <w:sz w:val="24"/>
          <w:szCs w:val="24"/>
        </w:rPr>
      </w:pPr>
      <w:r w:rsidRPr="00FA0DAF">
        <w:rPr>
          <w:rFonts w:ascii="Arial" w:hAnsi="Arial" w:cs="Arial"/>
          <w:sz w:val="24"/>
          <w:szCs w:val="24"/>
        </w:rPr>
        <w:t xml:space="preserve">Toda a alvenaria a ser revestida será </w:t>
      </w:r>
      <w:proofErr w:type="spellStart"/>
      <w:r w:rsidRPr="00FA0DAF">
        <w:rPr>
          <w:rFonts w:ascii="Arial" w:hAnsi="Arial" w:cs="Arial"/>
          <w:sz w:val="24"/>
          <w:szCs w:val="24"/>
        </w:rPr>
        <w:t>chapiscada</w:t>
      </w:r>
      <w:proofErr w:type="spellEnd"/>
      <w:r w:rsidRPr="00FA0DAF">
        <w:rPr>
          <w:rFonts w:ascii="Arial" w:hAnsi="Arial" w:cs="Arial"/>
          <w:sz w:val="24"/>
          <w:szCs w:val="24"/>
        </w:rPr>
        <w:t xml:space="preserve"> depois de convenientemente limpa e umedecida. O chapisco será executado com</w:t>
      </w:r>
      <w:r w:rsidRPr="00FA0DAF">
        <w:rPr>
          <w:rFonts w:ascii="Arial" w:hAnsi="Arial" w:cs="Arial"/>
          <w:sz w:val="20"/>
        </w:rPr>
        <w:t xml:space="preserve"> </w:t>
      </w:r>
      <w:r w:rsidRPr="00FA0DAF">
        <w:rPr>
          <w:rFonts w:ascii="Arial" w:hAnsi="Arial" w:cs="Arial"/>
          <w:sz w:val="24"/>
          <w:szCs w:val="24"/>
        </w:rPr>
        <w:t xml:space="preserve">argamassa de cimento e areia peneirada, com traço de 1:3 e ter espessura máxima de 5mm. Serão </w:t>
      </w:r>
      <w:proofErr w:type="spellStart"/>
      <w:r w:rsidRPr="00FA0DAF">
        <w:rPr>
          <w:rFonts w:ascii="Arial" w:hAnsi="Arial" w:cs="Arial"/>
          <w:sz w:val="24"/>
          <w:szCs w:val="24"/>
        </w:rPr>
        <w:t>chapiscadas</w:t>
      </w:r>
      <w:proofErr w:type="spellEnd"/>
      <w:r w:rsidRPr="00FA0DAF">
        <w:rPr>
          <w:rFonts w:ascii="Arial" w:hAnsi="Arial" w:cs="Arial"/>
          <w:sz w:val="24"/>
          <w:szCs w:val="24"/>
        </w:rPr>
        <w:t xml:space="preserve"> também todas as superfícies lisas de concreto, como teto, montantes, vergas e outros elementos da estrutura que ficarão em contato com a alvenaria, inclusive fundo de vigas.</w:t>
      </w:r>
    </w:p>
    <w:p w14:paraId="68B433D7" w14:textId="77777777" w:rsidR="005A2FB6" w:rsidRDefault="005A2FB6" w:rsidP="005A2FB6">
      <w:pPr>
        <w:pStyle w:val="Recuodecorpodetexto"/>
        <w:spacing w:after="0" w:line="360" w:lineRule="auto"/>
        <w:ind w:left="0"/>
        <w:jc w:val="both"/>
        <w:outlineLvl w:val="0"/>
        <w:rPr>
          <w:rFonts w:ascii="Arial" w:hAnsi="Arial" w:cs="Arial"/>
          <w:sz w:val="24"/>
          <w:szCs w:val="24"/>
        </w:rPr>
      </w:pPr>
    </w:p>
    <w:p w14:paraId="3D2B09AE" w14:textId="3FB7CF04" w:rsidR="00FA0DAF" w:rsidRPr="005A2FB6" w:rsidRDefault="00FA0DAF" w:rsidP="00F84B5A">
      <w:pPr>
        <w:pStyle w:val="Recuodecorpodetexto"/>
        <w:numPr>
          <w:ilvl w:val="1"/>
          <w:numId w:val="14"/>
        </w:numPr>
        <w:spacing w:after="0" w:line="360" w:lineRule="auto"/>
        <w:jc w:val="both"/>
        <w:outlineLvl w:val="0"/>
        <w:rPr>
          <w:rFonts w:ascii="Arial" w:hAnsi="Arial" w:cs="Arial"/>
          <w:b/>
          <w:bCs/>
          <w:sz w:val="20"/>
        </w:rPr>
      </w:pPr>
      <w:r w:rsidRPr="005A2FB6">
        <w:rPr>
          <w:rFonts w:ascii="Arial" w:hAnsi="Arial" w:cs="Arial"/>
          <w:b/>
          <w:bCs/>
          <w:sz w:val="24"/>
          <w:szCs w:val="24"/>
        </w:rPr>
        <w:t>Emboço:</w:t>
      </w:r>
    </w:p>
    <w:p w14:paraId="371F3FC3" w14:textId="77777777" w:rsidR="00FA0DAF" w:rsidRPr="00FA0DAF" w:rsidRDefault="00FA0DAF" w:rsidP="002867A4">
      <w:pPr>
        <w:pStyle w:val="Recuodecorpodetexto"/>
        <w:spacing w:after="0" w:line="360" w:lineRule="auto"/>
        <w:ind w:left="0"/>
        <w:jc w:val="both"/>
        <w:outlineLvl w:val="0"/>
        <w:rPr>
          <w:rFonts w:ascii="Arial" w:hAnsi="Arial" w:cs="Arial"/>
          <w:sz w:val="24"/>
          <w:szCs w:val="24"/>
        </w:rPr>
      </w:pPr>
      <w:r w:rsidRPr="00FA0DAF">
        <w:rPr>
          <w:rFonts w:ascii="Arial" w:hAnsi="Arial" w:cs="Arial"/>
          <w:sz w:val="24"/>
          <w:szCs w:val="24"/>
        </w:rPr>
        <w:t xml:space="preserve">O emboço será executado com argamassa de cimento, cal e areia </w:t>
      </w:r>
      <w:r w:rsidRPr="00FA0DAF">
        <w:rPr>
          <w:rFonts w:ascii="Arial" w:hAnsi="Arial" w:cs="Arial"/>
          <w:sz w:val="18"/>
          <w:szCs w:val="16"/>
        </w:rPr>
        <w:br/>
      </w:r>
      <w:r w:rsidRPr="00FA0DAF">
        <w:rPr>
          <w:rFonts w:ascii="Arial" w:hAnsi="Arial" w:cs="Arial"/>
          <w:sz w:val="24"/>
          <w:szCs w:val="24"/>
        </w:rPr>
        <w:t>peneirada, com traço de 1:2:8 e ter espessura de 1,50 cm em paredes internas e 2,00 cm em paredes externas.</w:t>
      </w:r>
    </w:p>
    <w:p w14:paraId="3FD381D3" w14:textId="77777777" w:rsidR="00FA0DAF" w:rsidRDefault="00FA0DAF" w:rsidP="00FA0DAF">
      <w:pPr>
        <w:spacing w:before="0" w:after="0" w:line="360" w:lineRule="auto"/>
        <w:ind w:firstLine="284"/>
        <w:jc w:val="both"/>
        <w:rPr>
          <w:rFonts w:ascii="Arial" w:eastAsia="Times New Roman" w:hAnsi="Arial" w:cs="Arial"/>
          <w:sz w:val="24"/>
          <w:szCs w:val="24"/>
          <w:lang w:eastAsia="pt-BR"/>
        </w:rPr>
      </w:pPr>
    </w:p>
    <w:p w14:paraId="0CB6CE23" w14:textId="6CA33658" w:rsidR="00FA0DAF" w:rsidRPr="00FA0DAF" w:rsidRDefault="00460F8C" w:rsidP="00F84B5A">
      <w:pPr>
        <w:pStyle w:val="Recuodecorpodetexto"/>
        <w:numPr>
          <w:ilvl w:val="0"/>
          <w:numId w:val="14"/>
        </w:numPr>
        <w:spacing w:after="0" w:line="360" w:lineRule="auto"/>
        <w:ind w:left="284" w:hanging="284"/>
        <w:jc w:val="both"/>
        <w:outlineLvl w:val="0"/>
        <w:rPr>
          <w:rFonts w:ascii="Arial" w:hAnsi="Arial" w:cs="Arial"/>
          <w:b/>
          <w:i/>
          <w:sz w:val="24"/>
          <w:szCs w:val="24"/>
        </w:rPr>
      </w:pPr>
      <w:r>
        <w:rPr>
          <w:rFonts w:ascii="Arial" w:hAnsi="Arial" w:cs="Arial"/>
          <w:b/>
          <w:bCs/>
          <w:sz w:val="24"/>
          <w:szCs w:val="24"/>
        </w:rPr>
        <w:t>Revestimentos de piso</w:t>
      </w:r>
      <w:r w:rsidR="00FA0DAF" w:rsidRPr="00FA0DAF">
        <w:rPr>
          <w:rFonts w:ascii="Arial" w:hAnsi="Arial" w:cs="Arial"/>
          <w:b/>
          <w:bCs/>
          <w:sz w:val="24"/>
          <w:szCs w:val="24"/>
        </w:rPr>
        <w:t>:</w:t>
      </w:r>
    </w:p>
    <w:p w14:paraId="5C0ED06E" w14:textId="1C804163" w:rsidR="00FA0DAF" w:rsidRPr="00FA0DAF" w:rsidRDefault="00FA0DAF" w:rsidP="00FA0DAF">
      <w:pPr>
        <w:pStyle w:val="Recuodecorpodetexto"/>
        <w:spacing w:after="0" w:line="360" w:lineRule="auto"/>
        <w:ind w:left="0" w:firstLine="284"/>
        <w:jc w:val="both"/>
        <w:outlineLvl w:val="0"/>
        <w:rPr>
          <w:rStyle w:val="markedcontent"/>
          <w:rFonts w:ascii="Arial" w:eastAsiaTheme="minorEastAsia" w:hAnsi="Arial" w:cs="Arial"/>
          <w:sz w:val="24"/>
          <w:szCs w:val="24"/>
        </w:rPr>
      </w:pPr>
      <w:r w:rsidRPr="00FA0DAF">
        <w:rPr>
          <w:rFonts w:ascii="Arial" w:hAnsi="Arial" w:cs="Arial"/>
          <w:sz w:val="24"/>
          <w:szCs w:val="24"/>
        </w:rPr>
        <w:t>Os revestimentos cerâmicos serão executados com placas de 45x45</w:t>
      </w:r>
      <w:r w:rsidRPr="00FA0DAF">
        <w:rPr>
          <w:rFonts w:ascii="Arial" w:hAnsi="Arial" w:cs="Arial"/>
          <w:color w:val="FF0000"/>
          <w:sz w:val="24"/>
          <w:szCs w:val="24"/>
        </w:rPr>
        <w:t xml:space="preserve"> </w:t>
      </w:r>
      <w:r w:rsidRPr="00FA0DAF">
        <w:rPr>
          <w:rFonts w:ascii="Arial" w:hAnsi="Arial" w:cs="Arial"/>
          <w:sz w:val="24"/>
          <w:szCs w:val="24"/>
        </w:rPr>
        <w:t xml:space="preserve">cm, tipo antiderrapante para pisos, espaçadas com espaçadores e rejuntadas conforme especificação do fabricante. </w:t>
      </w:r>
      <w:r w:rsidRPr="00FA0DAF">
        <w:rPr>
          <w:rStyle w:val="markedcontent"/>
          <w:rFonts w:ascii="Arial" w:eastAsiaTheme="minorEastAsia" w:hAnsi="Arial" w:cs="Arial"/>
          <w:sz w:val="24"/>
          <w:szCs w:val="24"/>
        </w:rPr>
        <w:t>Não será tolerado o assentamento de peças rachadas, emendadas, com retoques</w:t>
      </w:r>
      <w:r w:rsidRPr="00FA0DAF">
        <w:rPr>
          <w:rFonts w:ascii="Arial" w:hAnsi="Arial" w:cs="Arial"/>
          <w:sz w:val="24"/>
          <w:szCs w:val="24"/>
        </w:rPr>
        <w:t xml:space="preserve"> </w:t>
      </w:r>
      <w:r w:rsidRPr="00FA0DAF">
        <w:rPr>
          <w:rStyle w:val="markedcontent"/>
          <w:rFonts w:ascii="Arial" w:eastAsiaTheme="minorEastAsia" w:hAnsi="Arial" w:cs="Arial"/>
          <w:sz w:val="24"/>
          <w:szCs w:val="24"/>
        </w:rPr>
        <w:t>visíveis de massa, com defeitos capazes de comprometer seu aspecto, durabilidade e resistência.</w:t>
      </w:r>
    </w:p>
    <w:p w14:paraId="3F5F033F" w14:textId="77777777" w:rsidR="00FA0DAF" w:rsidRPr="00FA0DAF" w:rsidRDefault="00FA0DAF" w:rsidP="00FA0DAF">
      <w:pPr>
        <w:pStyle w:val="Recuodecorpodetexto"/>
        <w:spacing w:after="0" w:line="360" w:lineRule="auto"/>
        <w:ind w:left="0" w:firstLine="284"/>
        <w:jc w:val="both"/>
        <w:outlineLvl w:val="0"/>
        <w:rPr>
          <w:rFonts w:ascii="Arial" w:hAnsi="Arial" w:cs="Arial"/>
          <w:b/>
          <w:i/>
          <w:sz w:val="24"/>
          <w:szCs w:val="24"/>
        </w:rPr>
      </w:pPr>
    </w:p>
    <w:p w14:paraId="3B0C6852" w14:textId="5407CCF9" w:rsidR="00FA0DAF" w:rsidRPr="00FA0DAF" w:rsidRDefault="00F84B5A" w:rsidP="002867A4">
      <w:pPr>
        <w:pStyle w:val="Recuodecorpodetexto"/>
        <w:spacing w:after="0" w:line="360" w:lineRule="auto"/>
        <w:ind w:left="0" w:firstLine="284"/>
        <w:jc w:val="both"/>
        <w:outlineLvl w:val="0"/>
        <w:rPr>
          <w:rFonts w:ascii="Arial" w:hAnsi="Arial" w:cs="Arial"/>
          <w:b/>
          <w:i/>
          <w:sz w:val="24"/>
          <w:szCs w:val="24"/>
        </w:rPr>
      </w:pPr>
      <w:r>
        <w:rPr>
          <w:rFonts w:ascii="Arial" w:hAnsi="Arial" w:cs="Arial"/>
          <w:b/>
          <w:bCs/>
          <w:sz w:val="24"/>
          <w:szCs w:val="24"/>
        </w:rPr>
        <w:t xml:space="preserve">6.1 </w:t>
      </w:r>
      <w:r w:rsidR="00FA0DAF" w:rsidRPr="00FA0DAF">
        <w:rPr>
          <w:rFonts w:ascii="Arial" w:hAnsi="Arial" w:cs="Arial"/>
          <w:b/>
          <w:bCs/>
          <w:sz w:val="24"/>
          <w:szCs w:val="24"/>
        </w:rPr>
        <w:t>Rodapé</w:t>
      </w:r>
      <w:r w:rsidR="00FA0DAF" w:rsidRPr="00FA0DAF">
        <w:rPr>
          <w:rFonts w:ascii="Arial" w:hAnsi="Arial" w:cs="Arial"/>
          <w:sz w:val="24"/>
          <w:szCs w:val="24"/>
        </w:rPr>
        <w:t>:</w:t>
      </w:r>
    </w:p>
    <w:p w14:paraId="660AE2DC" w14:textId="77777777" w:rsidR="00FA0DAF" w:rsidRPr="00FA0DAF" w:rsidRDefault="00FA0DAF" w:rsidP="00FA0DAF">
      <w:pPr>
        <w:pStyle w:val="Recuodecorpodetexto"/>
        <w:spacing w:after="0" w:line="360" w:lineRule="auto"/>
        <w:ind w:left="0" w:firstLine="284"/>
        <w:jc w:val="both"/>
        <w:outlineLvl w:val="0"/>
        <w:rPr>
          <w:rFonts w:ascii="Arial" w:hAnsi="Arial" w:cs="Arial"/>
          <w:bCs/>
          <w:iCs/>
          <w:sz w:val="24"/>
          <w:szCs w:val="24"/>
        </w:rPr>
      </w:pPr>
      <w:r w:rsidRPr="00FA0DAF">
        <w:rPr>
          <w:rStyle w:val="markedcontent"/>
          <w:rFonts w:ascii="Arial" w:eastAsiaTheme="minorEastAsia" w:hAnsi="Arial" w:cs="Arial"/>
          <w:sz w:val="24"/>
          <w:szCs w:val="24"/>
        </w:rPr>
        <w:t xml:space="preserve">Os </w:t>
      </w:r>
      <w:r w:rsidRPr="00FA0DAF">
        <w:rPr>
          <w:rStyle w:val="highlight"/>
          <w:rFonts w:ascii="Arial" w:hAnsi="Arial" w:cs="Arial"/>
          <w:sz w:val="24"/>
          <w:szCs w:val="24"/>
        </w:rPr>
        <w:t>roda</w:t>
      </w:r>
      <w:r w:rsidRPr="00FA0DAF">
        <w:rPr>
          <w:rStyle w:val="markedcontent"/>
          <w:rFonts w:ascii="Arial" w:eastAsiaTheme="minorEastAsia" w:hAnsi="Arial" w:cs="Arial"/>
          <w:sz w:val="24"/>
          <w:szCs w:val="24"/>
        </w:rPr>
        <w:t>pés serão confeccionados com as placas cerâmicas descritas no item anterior,</w:t>
      </w:r>
      <w:r w:rsidRPr="00FA0DAF">
        <w:rPr>
          <w:rFonts w:ascii="Arial" w:hAnsi="Arial" w:cs="Arial"/>
          <w:sz w:val="24"/>
          <w:szCs w:val="24"/>
        </w:rPr>
        <w:t xml:space="preserve"> </w:t>
      </w:r>
      <w:r w:rsidRPr="00FA0DAF">
        <w:rPr>
          <w:rStyle w:val="markedcontent"/>
          <w:rFonts w:ascii="Arial" w:eastAsiaTheme="minorEastAsia" w:hAnsi="Arial" w:cs="Arial"/>
          <w:sz w:val="24"/>
          <w:szCs w:val="24"/>
        </w:rPr>
        <w:t xml:space="preserve">observando-se os mesmos cuidados executivos. </w:t>
      </w:r>
      <w:r w:rsidRPr="00FA0DAF">
        <w:rPr>
          <w:rFonts w:ascii="Arial" w:hAnsi="Arial" w:cs="Arial"/>
          <w:bCs/>
          <w:iCs/>
          <w:sz w:val="24"/>
          <w:szCs w:val="24"/>
        </w:rPr>
        <w:t>Os rodapés serão executados com 10 cm de altura.</w:t>
      </w:r>
    </w:p>
    <w:p w14:paraId="3A5F8CCF" w14:textId="0F9FAE9E" w:rsidR="006B2E14" w:rsidRDefault="006B2E14" w:rsidP="00FA0DAF">
      <w:pPr>
        <w:spacing w:before="0" w:after="0" w:line="360" w:lineRule="auto"/>
        <w:ind w:firstLine="284"/>
        <w:jc w:val="both"/>
        <w:rPr>
          <w:rFonts w:ascii="Arial" w:eastAsia="Times New Roman" w:hAnsi="Arial" w:cs="Arial"/>
          <w:sz w:val="24"/>
          <w:szCs w:val="24"/>
          <w:lang w:eastAsia="pt-BR"/>
        </w:rPr>
      </w:pPr>
    </w:p>
    <w:p w14:paraId="55C5F4B4" w14:textId="2CF63EEF" w:rsidR="006B2E14" w:rsidRPr="006B2E14" w:rsidRDefault="006B2E14" w:rsidP="002867A4">
      <w:pPr>
        <w:pStyle w:val="Recuodecorpodetexto"/>
        <w:numPr>
          <w:ilvl w:val="1"/>
          <w:numId w:val="24"/>
        </w:numPr>
        <w:spacing w:after="0" w:line="360" w:lineRule="auto"/>
        <w:ind w:left="426" w:hanging="142"/>
        <w:jc w:val="both"/>
        <w:outlineLvl w:val="0"/>
        <w:rPr>
          <w:rFonts w:ascii="Arial" w:hAnsi="Arial" w:cs="Arial"/>
          <w:sz w:val="20"/>
        </w:rPr>
      </w:pPr>
      <w:r w:rsidRPr="006B2E14">
        <w:rPr>
          <w:rFonts w:ascii="Arial" w:hAnsi="Arial" w:cs="Arial"/>
          <w:b/>
          <w:bCs/>
          <w:sz w:val="24"/>
          <w:szCs w:val="24"/>
        </w:rPr>
        <w:t>Cerâmica nas paredes:</w:t>
      </w:r>
    </w:p>
    <w:p w14:paraId="26498385" w14:textId="77777777" w:rsidR="006B2E14" w:rsidRPr="006B2E14" w:rsidRDefault="006B2E14" w:rsidP="00FA0DAF">
      <w:pPr>
        <w:pStyle w:val="Recuodecorpodetexto"/>
        <w:spacing w:after="0" w:line="360" w:lineRule="auto"/>
        <w:ind w:left="0" w:firstLine="284"/>
        <w:jc w:val="both"/>
        <w:outlineLvl w:val="0"/>
        <w:rPr>
          <w:rFonts w:ascii="Arial" w:hAnsi="Arial" w:cs="Arial"/>
          <w:sz w:val="20"/>
        </w:rPr>
      </w:pPr>
      <w:r w:rsidRPr="006B2E14">
        <w:rPr>
          <w:rFonts w:ascii="Arial" w:hAnsi="Arial" w:cs="Arial"/>
          <w:sz w:val="24"/>
          <w:szCs w:val="24"/>
        </w:rPr>
        <w:t>Os revestimentos cerâmicos das paredes dos banheiros serão executados com placa cerâmicas específicas para as paredes, com placas de 25 x 35</w:t>
      </w:r>
      <w:r w:rsidRPr="006B2E14">
        <w:rPr>
          <w:rFonts w:ascii="Arial" w:hAnsi="Arial" w:cs="Arial"/>
          <w:color w:val="FF0000"/>
          <w:sz w:val="24"/>
          <w:szCs w:val="24"/>
        </w:rPr>
        <w:t xml:space="preserve"> </w:t>
      </w:r>
      <w:r w:rsidRPr="006B2E14">
        <w:rPr>
          <w:rFonts w:ascii="Arial" w:hAnsi="Arial" w:cs="Arial"/>
          <w:sz w:val="24"/>
          <w:szCs w:val="24"/>
        </w:rPr>
        <w:t xml:space="preserve">cm, espaçadas com espaçadores e rejuntadas conforme especificação do fabricante. </w:t>
      </w:r>
      <w:r w:rsidRPr="006B2E14">
        <w:rPr>
          <w:rFonts w:ascii="Arial" w:hAnsi="Arial" w:cs="Arial"/>
          <w:sz w:val="24"/>
          <w:szCs w:val="24"/>
        </w:rPr>
        <w:lastRenderedPageBreak/>
        <w:t xml:space="preserve">O revestimento das paredes se dará apenas nas paredes dos banheiros, onde a cerâmica e será até o forro. </w:t>
      </w:r>
      <w:r w:rsidRPr="006B2E14">
        <w:rPr>
          <w:rStyle w:val="markedcontent"/>
          <w:rFonts w:ascii="Arial" w:eastAsiaTheme="minorEastAsia" w:hAnsi="Arial" w:cs="Arial"/>
          <w:sz w:val="24"/>
          <w:szCs w:val="24"/>
        </w:rPr>
        <w:t>Não será tolerado o assentamento de peças rachadas, emendadas, com retoques</w:t>
      </w:r>
      <w:r w:rsidRPr="006B2E14">
        <w:rPr>
          <w:rFonts w:ascii="Arial" w:hAnsi="Arial" w:cs="Arial"/>
          <w:sz w:val="24"/>
          <w:szCs w:val="24"/>
        </w:rPr>
        <w:t xml:space="preserve"> </w:t>
      </w:r>
      <w:r w:rsidRPr="006B2E14">
        <w:rPr>
          <w:rStyle w:val="markedcontent"/>
          <w:rFonts w:ascii="Arial" w:eastAsiaTheme="minorEastAsia" w:hAnsi="Arial" w:cs="Arial"/>
          <w:sz w:val="24"/>
          <w:szCs w:val="24"/>
        </w:rPr>
        <w:t>visíveis de massa, com defeitos capazes de comprometer seu aspecto, durabilidade e resistência.</w:t>
      </w:r>
    </w:p>
    <w:p w14:paraId="7BFA8B7B" w14:textId="77777777" w:rsidR="006B2E14" w:rsidRPr="00F2346E" w:rsidRDefault="006B2E14" w:rsidP="006B2E14">
      <w:pPr>
        <w:spacing w:before="0" w:after="0" w:line="360" w:lineRule="auto"/>
        <w:ind w:left="708"/>
        <w:jc w:val="both"/>
        <w:rPr>
          <w:rFonts w:ascii="Arial" w:eastAsia="Times New Roman" w:hAnsi="Arial" w:cs="Arial"/>
          <w:sz w:val="24"/>
          <w:szCs w:val="24"/>
          <w:lang w:eastAsia="pt-BR"/>
        </w:rPr>
      </w:pPr>
    </w:p>
    <w:p w14:paraId="2DC39483" w14:textId="0946BEE6" w:rsidR="00460F8C" w:rsidRDefault="006B2E14" w:rsidP="00F84B5A">
      <w:pPr>
        <w:pStyle w:val="Recuodecorpodetexto"/>
        <w:numPr>
          <w:ilvl w:val="0"/>
          <w:numId w:val="14"/>
        </w:numPr>
        <w:spacing w:after="0" w:line="360" w:lineRule="auto"/>
        <w:ind w:left="284" w:hanging="284"/>
        <w:jc w:val="both"/>
        <w:outlineLvl w:val="0"/>
        <w:rPr>
          <w:rFonts w:ascii="Arial" w:eastAsia="Times New Roman" w:hAnsi="Arial" w:cs="Arial"/>
          <w:b/>
          <w:bCs/>
          <w:sz w:val="24"/>
          <w:szCs w:val="24"/>
          <w:lang w:eastAsia="pt-BR"/>
        </w:rPr>
      </w:pPr>
      <w:r w:rsidRPr="00F2346E">
        <w:rPr>
          <w:rFonts w:ascii="Arial" w:eastAsia="Times New Roman" w:hAnsi="Arial" w:cs="Arial"/>
          <w:b/>
          <w:bCs/>
          <w:sz w:val="24"/>
          <w:szCs w:val="24"/>
          <w:lang w:eastAsia="pt-BR"/>
        </w:rPr>
        <w:t>Pintura:</w:t>
      </w:r>
    </w:p>
    <w:p w14:paraId="0087F976" w14:textId="39EFD802" w:rsidR="00460F8C" w:rsidRDefault="00460F8C" w:rsidP="00460F8C">
      <w:pPr>
        <w:pStyle w:val="Recuodecorpodetexto"/>
        <w:spacing w:after="0" w:line="360" w:lineRule="auto"/>
        <w:ind w:left="0" w:firstLine="284"/>
        <w:jc w:val="both"/>
        <w:outlineLvl w:val="0"/>
        <w:rPr>
          <w:rFonts w:cs="Arial"/>
          <w:sz w:val="24"/>
          <w:szCs w:val="24"/>
        </w:rPr>
      </w:pPr>
      <w:r w:rsidRPr="00460F8C">
        <w:rPr>
          <w:rFonts w:ascii="Arial" w:hAnsi="Arial" w:cs="Arial"/>
          <w:sz w:val="24"/>
          <w:szCs w:val="24"/>
        </w:rPr>
        <w:t>A nova sala</w:t>
      </w:r>
      <w:r>
        <w:rPr>
          <w:rFonts w:ascii="Arial" w:hAnsi="Arial" w:cs="Arial"/>
          <w:sz w:val="24"/>
          <w:szCs w:val="24"/>
        </w:rPr>
        <w:t>, banheiros e sala da direção</w:t>
      </w:r>
      <w:r w:rsidRPr="00460F8C">
        <w:rPr>
          <w:rFonts w:ascii="Arial" w:hAnsi="Arial" w:cs="Arial"/>
          <w:sz w:val="24"/>
          <w:szCs w:val="24"/>
        </w:rPr>
        <w:t xml:space="preserve"> receberá a pintura que deverá ser executada através de lixamento para limpeza da superfície do reboco, regularização das áreas onde foi realizado a demolição das paredes, e aplicação do fundo Selador adequado. Deverá ser usando tinta de boa qualidade atendendo a cor, viscosidade e textura, conforme planilha orçamentária e projeto. A pintura deverá seguir as especificações do fabricante.</w:t>
      </w:r>
      <w:r w:rsidRPr="00460F8C">
        <w:rPr>
          <w:rFonts w:ascii="Arial" w:hAnsi="Arial" w:cs="Arial"/>
          <w:sz w:val="18"/>
          <w:szCs w:val="16"/>
        </w:rPr>
        <w:t xml:space="preserve"> </w:t>
      </w:r>
      <w:r w:rsidRPr="00460F8C">
        <w:rPr>
          <w:rFonts w:ascii="Arial" w:hAnsi="Arial" w:cs="Arial"/>
          <w:sz w:val="24"/>
          <w:szCs w:val="24"/>
        </w:rPr>
        <w:t>Em toda área de execução de pintura (Reforma e Ampliação), inicia-se com a preparação da base (lixamento, raspagem, limpeza da superfície). Logo após da base devidamente seca e correta, aplica-se a pintura.</w:t>
      </w:r>
      <w:r w:rsidRPr="00460F8C">
        <w:rPr>
          <w:rFonts w:ascii="Arial" w:hAnsi="Arial" w:cs="Arial"/>
          <w:sz w:val="30"/>
          <w:szCs w:val="30"/>
        </w:rPr>
        <w:t xml:space="preserve"> </w:t>
      </w:r>
      <w:r w:rsidRPr="00460F8C">
        <w:rPr>
          <w:rFonts w:ascii="Arial" w:hAnsi="Arial" w:cs="Arial"/>
          <w:sz w:val="24"/>
          <w:szCs w:val="24"/>
        </w:rPr>
        <w:t xml:space="preserve">As cores serão definidas pela </w:t>
      </w:r>
      <w:r>
        <w:rPr>
          <w:rFonts w:ascii="Arial" w:hAnsi="Arial" w:cs="Arial"/>
          <w:sz w:val="24"/>
          <w:szCs w:val="24"/>
        </w:rPr>
        <w:t>Administração municipal</w:t>
      </w:r>
      <w:r w:rsidRPr="00460F8C">
        <w:rPr>
          <w:rFonts w:ascii="Arial" w:hAnsi="Arial" w:cs="Arial"/>
          <w:sz w:val="24"/>
          <w:szCs w:val="24"/>
        </w:rPr>
        <w:t>.</w:t>
      </w:r>
    </w:p>
    <w:p w14:paraId="448A87FB" w14:textId="77777777" w:rsidR="006B2E14" w:rsidRPr="00F2346E" w:rsidRDefault="006B2E14" w:rsidP="006B2E14">
      <w:pPr>
        <w:spacing w:before="0" w:after="0" w:line="360" w:lineRule="auto"/>
        <w:ind w:left="708"/>
        <w:jc w:val="both"/>
        <w:rPr>
          <w:rFonts w:ascii="Arial" w:eastAsia="Times New Roman" w:hAnsi="Arial" w:cs="Arial"/>
          <w:sz w:val="24"/>
          <w:szCs w:val="24"/>
          <w:lang w:eastAsia="pt-BR"/>
        </w:rPr>
      </w:pPr>
    </w:p>
    <w:p w14:paraId="118F7669" w14:textId="530359FB" w:rsidR="006B2E14" w:rsidRPr="00F84B5A" w:rsidRDefault="006B2E14" w:rsidP="00F84B5A">
      <w:pPr>
        <w:pStyle w:val="PargrafodaLista"/>
        <w:numPr>
          <w:ilvl w:val="0"/>
          <w:numId w:val="14"/>
        </w:numPr>
        <w:spacing w:after="0" w:line="360" w:lineRule="auto"/>
        <w:ind w:left="284" w:hanging="284"/>
        <w:jc w:val="both"/>
        <w:rPr>
          <w:rFonts w:ascii="Arial" w:eastAsia="Times New Roman" w:hAnsi="Arial" w:cs="Arial"/>
          <w:b/>
          <w:bCs/>
          <w:sz w:val="24"/>
          <w:szCs w:val="24"/>
          <w:lang w:eastAsia="pt-BR"/>
        </w:rPr>
      </w:pPr>
      <w:r w:rsidRPr="00F84B5A">
        <w:rPr>
          <w:rFonts w:ascii="Arial" w:eastAsia="Times New Roman" w:hAnsi="Arial" w:cs="Arial"/>
          <w:b/>
          <w:bCs/>
          <w:sz w:val="24"/>
          <w:szCs w:val="24"/>
          <w:lang w:eastAsia="pt-BR"/>
        </w:rPr>
        <w:t xml:space="preserve"> COBERTURA</w:t>
      </w:r>
    </w:p>
    <w:p w14:paraId="47BE65E6" w14:textId="77777777" w:rsidR="006B2E14" w:rsidRPr="00F2346E" w:rsidRDefault="006B2E14" w:rsidP="006B2E14">
      <w:pPr>
        <w:spacing w:before="0" w:after="0" w:line="360" w:lineRule="auto"/>
        <w:ind w:left="708"/>
        <w:jc w:val="both"/>
        <w:rPr>
          <w:rFonts w:ascii="Arial" w:eastAsia="Times New Roman" w:hAnsi="Arial" w:cs="Arial"/>
          <w:b/>
          <w:bCs/>
          <w:sz w:val="24"/>
          <w:szCs w:val="24"/>
          <w:lang w:eastAsia="pt-BR"/>
        </w:rPr>
      </w:pPr>
    </w:p>
    <w:p w14:paraId="6E57F488" w14:textId="2C4DD65A" w:rsidR="006B2E14" w:rsidRDefault="00F84B5A" w:rsidP="00F84B5A">
      <w:pPr>
        <w:spacing w:before="0" w:after="0" w:line="360" w:lineRule="auto"/>
        <w:jc w:val="both"/>
        <w:rPr>
          <w:rFonts w:ascii="Arial" w:eastAsia="Times New Roman" w:hAnsi="Arial" w:cs="Arial"/>
          <w:sz w:val="24"/>
          <w:szCs w:val="24"/>
          <w:lang w:eastAsia="pt-BR"/>
        </w:rPr>
      </w:pPr>
      <w:r>
        <w:rPr>
          <w:rFonts w:ascii="Arial" w:eastAsia="Times New Roman" w:hAnsi="Arial" w:cs="Arial"/>
          <w:b/>
          <w:bCs/>
          <w:sz w:val="24"/>
          <w:szCs w:val="24"/>
          <w:lang w:eastAsia="pt-BR"/>
        </w:rPr>
        <w:t xml:space="preserve">8.1 </w:t>
      </w:r>
      <w:r w:rsidR="006B2E14" w:rsidRPr="00F2346E">
        <w:rPr>
          <w:rFonts w:ascii="Arial" w:eastAsia="Times New Roman" w:hAnsi="Arial" w:cs="Arial"/>
          <w:b/>
          <w:bCs/>
          <w:sz w:val="24"/>
          <w:szCs w:val="24"/>
          <w:lang w:eastAsia="pt-BR"/>
        </w:rPr>
        <w:t xml:space="preserve">Estrutura metálica da cobertura </w:t>
      </w:r>
      <w:r w:rsidR="006B2E14" w:rsidRPr="00F2346E">
        <w:rPr>
          <w:rFonts w:ascii="Arial" w:eastAsia="Times New Roman" w:hAnsi="Arial" w:cs="Arial"/>
          <w:sz w:val="24"/>
          <w:szCs w:val="24"/>
          <w:lang w:eastAsia="pt-BR"/>
        </w:rPr>
        <w:t xml:space="preserve">A estrutura da cobertura será de tesouras metálicas </w:t>
      </w:r>
      <w:r w:rsidR="00FA0DAF">
        <w:rPr>
          <w:rFonts w:ascii="Arial" w:eastAsia="Times New Roman" w:hAnsi="Arial" w:cs="Arial"/>
          <w:sz w:val="24"/>
          <w:szCs w:val="24"/>
          <w:lang w:eastAsia="pt-BR"/>
        </w:rPr>
        <w:t xml:space="preserve">e </w:t>
      </w:r>
      <w:r w:rsidR="006B2E14" w:rsidRPr="00F2346E">
        <w:rPr>
          <w:rFonts w:ascii="Arial" w:eastAsia="Times New Roman" w:hAnsi="Arial" w:cs="Arial"/>
          <w:sz w:val="24"/>
          <w:szCs w:val="24"/>
          <w:lang w:eastAsia="pt-BR"/>
        </w:rPr>
        <w:t xml:space="preserve">terças </w:t>
      </w:r>
      <w:r w:rsidR="006B2E14">
        <w:rPr>
          <w:rFonts w:ascii="Arial" w:eastAsia="Times New Roman" w:hAnsi="Arial" w:cs="Arial"/>
          <w:sz w:val="24"/>
          <w:szCs w:val="24"/>
          <w:lang w:eastAsia="pt-BR"/>
        </w:rPr>
        <w:t>75x40</w:t>
      </w:r>
      <w:r w:rsidR="006B2E14" w:rsidRPr="00F2346E">
        <w:rPr>
          <w:rFonts w:ascii="Arial" w:eastAsia="Times New Roman" w:hAnsi="Arial" w:cs="Arial"/>
          <w:sz w:val="24"/>
          <w:szCs w:val="24"/>
          <w:lang w:eastAsia="pt-BR"/>
        </w:rPr>
        <w:t>. As ligações das estruturas metálicas serão soldadas. Todos os perfis metálicos, após limpeza, deverão receber pintura prime anticorrosão, em duas demãos, e pintura</w:t>
      </w:r>
      <w:r w:rsidR="006B2E14" w:rsidRPr="00BD696B">
        <w:rPr>
          <w:rFonts w:ascii="Arial" w:eastAsia="Times New Roman" w:hAnsi="Arial" w:cs="Arial"/>
          <w:sz w:val="24"/>
          <w:szCs w:val="24"/>
          <w:lang w:eastAsia="pt-BR"/>
        </w:rPr>
        <w:t xml:space="preserve"> de acabamento. Os serviços de montagem deverão se processar dentro de rigorosas condições de prumo, nivelamento e alinhamento, com o emprego de mão de obra especializada. </w:t>
      </w:r>
    </w:p>
    <w:p w14:paraId="3F4CE64A" w14:textId="77777777" w:rsidR="006B2E14" w:rsidRDefault="006B2E14" w:rsidP="00F84B5A">
      <w:pPr>
        <w:spacing w:before="0" w:after="0" w:line="360" w:lineRule="auto"/>
        <w:jc w:val="both"/>
        <w:rPr>
          <w:rFonts w:ascii="Arial" w:eastAsia="Times New Roman" w:hAnsi="Arial" w:cs="Arial"/>
          <w:b/>
          <w:bCs/>
          <w:sz w:val="24"/>
          <w:szCs w:val="24"/>
          <w:lang w:eastAsia="pt-BR"/>
        </w:rPr>
      </w:pPr>
    </w:p>
    <w:p w14:paraId="042B797B" w14:textId="16644012" w:rsidR="006B2E14" w:rsidRDefault="006B2E14" w:rsidP="00F84B5A">
      <w:pPr>
        <w:spacing w:before="0" w:after="0" w:line="360" w:lineRule="auto"/>
        <w:jc w:val="both"/>
        <w:rPr>
          <w:rFonts w:ascii="Arial" w:eastAsia="Times New Roman" w:hAnsi="Arial" w:cs="Arial"/>
          <w:sz w:val="24"/>
          <w:szCs w:val="24"/>
          <w:lang w:eastAsia="pt-BR"/>
        </w:rPr>
      </w:pPr>
      <w:r>
        <w:rPr>
          <w:rFonts w:ascii="Arial" w:eastAsia="Times New Roman" w:hAnsi="Arial" w:cs="Arial"/>
          <w:b/>
          <w:bCs/>
          <w:sz w:val="24"/>
          <w:szCs w:val="24"/>
          <w:lang w:eastAsia="pt-BR"/>
        </w:rPr>
        <w:t>3.2</w:t>
      </w:r>
      <w:r w:rsidRPr="00594FB8">
        <w:rPr>
          <w:rFonts w:ascii="Arial" w:eastAsia="Times New Roman" w:hAnsi="Arial" w:cs="Arial"/>
          <w:b/>
          <w:bCs/>
          <w:sz w:val="24"/>
          <w:szCs w:val="24"/>
          <w:lang w:eastAsia="pt-BR"/>
        </w:rPr>
        <w:t xml:space="preserve"> </w:t>
      </w:r>
      <w:r>
        <w:rPr>
          <w:rFonts w:ascii="Arial" w:eastAsia="Times New Roman" w:hAnsi="Arial" w:cs="Arial"/>
          <w:b/>
          <w:bCs/>
          <w:sz w:val="24"/>
          <w:szCs w:val="24"/>
          <w:lang w:eastAsia="pt-BR"/>
        </w:rPr>
        <w:t>Telhado</w:t>
      </w:r>
      <w:r w:rsidRPr="00594FB8">
        <w:rPr>
          <w:rFonts w:ascii="Arial" w:eastAsia="Times New Roman" w:hAnsi="Arial" w:cs="Arial"/>
          <w:b/>
          <w:bCs/>
          <w:sz w:val="24"/>
          <w:szCs w:val="24"/>
          <w:lang w:eastAsia="pt-BR"/>
        </w:rPr>
        <w:t>:</w:t>
      </w:r>
      <w:r w:rsidRPr="00BD696B">
        <w:rPr>
          <w:rFonts w:ascii="Arial" w:eastAsia="Times New Roman" w:hAnsi="Arial" w:cs="Arial"/>
          <w:sz w:val="24"/>
          <w:szCs w:val="24"/>
          <w:lang w:eastAsia="pt-BR"/>
        </w:rPr>
        <w:t xml:space="preserve"> Será em telha metálica tipo </w:t>
      </w:r>
      <w:proofErr w:type="spellStart"/>
      <w:r w:rsidRPr="00BD696B">
        <w:rPr>
          <w:rFonts w:ascii="Arial" w:eastAsia="Times New Roman" w:hAnsi="Arial" w:cs="Arial"/>
          <w:sz w:val="24"/>
          <w:szCs w:val="24"/>
          <w:lang w:eastAsia="pt-BR"/>
        </w:rPr>
        <w:t>aluzinco</w:t>
      </w:r>
      <w:proofErr w:type="spellEnd"/>
      <w:r>
        <w:rPr>
          <w:rFonts w:ascii="Arial" w:eastAsia="Times New Roman" w:hAnsi="Arial" w:cs="Arial"/>
          <w:sz w:val="24"/>
          <w:szCs w:val="24"/>
          <w:lang w:eastAsia="pt-BR"/>
        </w:rPr>
        <w:t xml:space="preserve"> sanduíche AZ150</w:t>
      </w:r>
      <w:r w:rsidRPr="00BD696B">
        <w:rPr>
          <w:rFonts w:ascii="Arial" w:eastAsia="Times New Roman" w:hAnsi="Arial" w:cs="Arial"/>
          <w:sz w:val="24"/>
          <w:szCs w:val="24"/>
          <w:lang w:eastAsia="pt-BR"/>
        </w:rPr>
        <w:t xml:space="preserve"> e=0,</w:t>
      </w:r>
      <w:r>
        <w:rPr>
          <w:rFonts w:ascii="Arial" w:eastAsia="Times New Roman" w:hAnsi="Arial" w:cs="Arial"/>
          <w:sz w:val="24"/>
          <w:szCs w:val="24"/>
          <w:lang w:eastAsia="pt-BR"/>
        </w:rPr>
        <w:t>43</w:t>
      </w:r>
      <w:r w:rsidRPr="00BD696B">
        <w:rPr>
          <w:rFonts w:ascii="Arial" w:eastAsia="Times New Roman" w:hAnsi="Arial" w:cs="Arial"/>
          <w:sz w:val="24"/>
          <w:szCs w:val="24"/>
          <w:lang w:eastAsia="pt-BR"/>
        </w:rPr>
        <w:t xml:space="preserve">mm ondulação normal, com inclinação </w:t>
      </w:r>
      <w:r>
        <w:rPr>
          <w:rFonts w:ascii="Arial" w:eastAsia="Times New Roman" w:hAnsi="Arial" w:cs="Arial"/>
          <w:sz w:val="24"/>
          <w:szCs w:val="24"/>
          <w:lang w:eastAsia="pt-BR"/>
        </w:rPr>
        <w:t>de</w:t>
      </w:r>
      <w:r w:rsidRPr="00BD696B">
        <w:rPr>
          <w:rFonts w:ascii="Arial" w:eastAsia="Times New Roman" w:hAnsi="Arial" w:cs="Arial"/>
          <w:sz w:val="24"/>
          <w:szCs w:val="24"/>
          <w:lang w:eastAsia="pt-BR"/>
        </w:rPr>
        <w:t xml:space="preserve"> projeto. O transporte, manuseio, içamento e fixação devem seguir criteriosamente as recomendações do fabricante. </w:t>
      </w:r>
    </w:p>
    <w:p w14:paraId="1EFA9E86" w14:textId="77777777" w:rsidR="00FA0DAF" w:rsidRDefault="00FA0DAF" w:rsidP="00F84B5A">
      <w:pPr>
        <w:spacing w:before="0" w:after="0" w:line="360" w:lineRule="auto"/>
        <w:jc w:val="both"/>
        <w:rPr>
          <w:rFonts w:ascii="Arial" w:eastAsia="Times New Roman" w:hAnsi="Arial" w:cs="Arial"/>
          <w:sz w:val="24"/>
          <w:szCs w:val="24"/>
          <w:lang w:eastAsia="pt-BR"/>
        </w:rPr>
      </w:pPr>
    </w:p>
    <w:p w14:paraId="12E019EF" w14:textId="77777777" w:rsidR="006B2E14" w:rsidRPr="009752E2" w:rsidRDefault="006B2E14" w:rsidP="00F84B5A">
      <w:pPr>
        <w:spacing w:before="0" w:after="0" w:line="360" w:lineRule="auto"/>
        <w:jc w:val="both"/>
        <w:rPr>
          <w:rFonts w:ascii="Arial" w:eastAsia="Times New Roman" w:hAnsi="Arial" w:cs="Arial"/>
          <w:b/>
          <w:bCs/>
          <w:sz w:val="24"/>
          <w:szCs w:val="24"/>
          <w:lang w:eastAsia="pt-BR"/>
        </w:rPr>
      </w:pPr>
      <w:r w:rsidRPr="009752E2">
        <w:rPr>
          <w:rFonts w:ascii="Arial" w:eastAsia="Times New Roman" w:hAnsi="Arial" w:cs="Arial"/>
          <w:b/>
          <w:bCs/>
          <w:sz w:val="24"/>
          <w:szCs w:val="24"/>
          <w:lang w:eastAsia="pt-BR"/>
        </w:rPr>
        <w:lastRenderedPageBreak/>
        <w:t>3.3 Forro</w:t>
      </w:r>
      <w:r>
        <w:rPr>
          <w:rFonts w:ascii="Arial" w:eastAsia="Times New Roman" w:hAnsi="Arial" w:cs="Arial"/>
          <w:b/>
          <w:bCs/>
          <w:sz w:val="24"/>
          <w:szCs w:val="24"/>
          <w:lang w:eastAsia="pt-BR"/>
        </w:rPr>
        <w:t xml:space="preserve">: </w:t>
      </w:r>
      <w:r w:rsidRPr="009752E2">
        <w:rPr>
          <w:rFonts w:ascii="Arial" w:hAnsi="Arial" w:cs="Arial"/>
          <w:sz w:val="24"/>
          <w:szCs w:val="24"/>
        </w:rPr>
        <w:t xml:space="preserve">Será executado </w:t>
      </w:r>
      <w:r>
        <w:rPr>
          <w:rFonts w:ascii="Arial" w:hAnsi="Arial" w:cs="Arial"/>
          <w:sz w:val="24"/>
          <w:szCs w:val="24"/>
        </w:rPr>
        <w:t>no banheiro e depósito o</w:t>
      </w:r>
      <w:r w:rsidRPr="009752E2">
        <w:rPr>
          <w:rFonts w:ascii="Arial" w:hAnsi="Arial" w:cs="Arial"/>
          <w:sz w:val="24"/>
          <w:szCs w:val="24"/>
        </w:rPr>
        <w:t xml:space="preserve"> Forro em Réguas de PVC, frisado branco, de boa</w:t>
      </w:r>
      <w:r>
        <w:rPr>
          <w:rFonts w:ascii="Arial" w:hAnsi="Arial" w:cs="Arial"/>
          <w:sz w:val="24"/>
          <w:szCs w:val="24"/>
        </w:rPr>
        <w:t xml:space="preserve"> </w:t>
      </w:r>
      <w:r w:rsidRPr="009752E2">
        <w:rPr>
          <w:rFonts w:ascii="Arial" w:hAnsi="Arial" w:cs="Arial"/>
          <w:sz w:val="24"/>
          <w:szCs w:val="24"/>
        </w:rPr>
        <w:t xml:space="preserve">qualidade, com estrutura de fixação em </w:t>
      </w:r>
      <w:proofErr w:type="spellStart"/>
      <w:r w:rsidRPr="009752E2">
        <w:rPr>
          <w:rFonts w:ascii="Arial" w:hAnsi="Arial" w:cs="Arial"/>
          <w:sz w:val="24"/>
          <w:szCs w:val="24"/>
        </w:rPr>
        <w:t>metalon</w:t>
      </w:r>
      <w:proofErr w:type="spellEnd"/>
      <w:r w:rsidRPr="009752E2">
        <w:rPr>
          <w:rFonts w:ascii="Arial" w:hAnsi="Arial" w:cs="Arial"/>
          <w:sz w:val="24"/>
          <w:szCs w:val="24"/>
        </w:rPr>
        <w:t xml:space="preserve"> inclusive meia cana, roda-teto e </w:t>
      </w:r>
      <w:proofErr w:type="spellStart"/>
      <w:r w:rsidRPr="009752E2">
        <w:rPr>
          <w:rFonts w:ascii="Arial" w:hAnsi="Arial" w:cs="Arial"/>
          <w:sz w:val="24"/>
          <w:szCs w:val="24"/>
        </w:rPr>
        <w:t>entarugamento</w:t>
      </w:r>
      <w:proofErr w:type="spellEnd"/>
      <w:r w:rsidRPr="009752E2">
        <w:rPr>
          <w:rFonts w:ascii="Arial" w:hAnsi="Arial" w:cs="Arial"/>
          <w:sz w:val="24"/>
          <w:szCs w:val="24"/>
        </w:rPr>
        <w:t>.</w:t>
      </w:r>
    </w:p>
    <w:p w14:paraId="6099F57D" w14:textId="77777777" w:rsidR="006B2E14" w:rsidRDefault="006B2E14" w:rsidP="006946AB">
      <w:pPr>
        <w:spacing w:before="0" w:after="0" w:line="360" w:lineRule="auto"/>
        <w:ind w:left="708"/>
        <w:jc w:val="both"/>
        <w:rPr>
          <w:rFonts w:ascii="Arial" w:eastAsia="Times New Roman" w:hAnsi="Arial" w:cs="Arial"/>
          <w:sz w:val="24"/>
          <w:szCs w:val="24"/>
          <w:lang w:eastAsia="pt-BR"/>
        </w:rPr>
      </w:pPr>
    </w:p>
    <w:p w14:paraId="593A0371" w14:textId="5F0B4473" w:rsidR="00D965FF" w:rsidRPr="00F2346E" w:rsidRDefault="009D2EFC" w:rsidP="009D2EFC">
      <w:pPr>
        <w:spacing w:before="0" w:after="0" w:line="360" w:lineRule="auto"/>
        <w:jc w:val="both"/>
        <w:rPr>
          <w:rFonts w:ascii="Arial" w:eastAsia="Times New Roman" w:hAnsi="Arial" w:cs="Arial"/>
          <w:b/>
          <w:bCs/>
          <w:sz w:val="24"/>
          <w:szCs w:val="24"/>
          <w:lang w:eastAsia="pt-BR"/>
        </w:rPr>
      </w:pPr>
      <w:r>
        <w:rPr>
          <w:rFonts w:ascii="Arial" w:eastAsia="Times New Roman" w:hAnsi="Arial" w:cs="Arial"/>
          <w:b/>
          <w:bCs/>
          <w:sz w:val="24"/>
          <w:szCs w:val="24"/>
          <w:lang w:eastAsia="pt-BR"/>
        </w:rPr>
        <w:t>4.</w:t>
      </w:r>
      <w:r w:rsidR="00D965FF" w:rsidRPr="00D965FF">
        <w:rPr>
          <w:rFonts w:ascii="Arial" w:eastAsia="Times New Roman" w:hAnsi="Arial" w:cs="Arial"/>
          <w:b/>
          <w:bCs/>
          <w:sz w:val="24"/>
          <w:szCs w:val="24"/>
          <w:lang w:eastAsia="pt-BR"/>
        </w:rPr>
        <w:t xml:space="preserve"> </w:t>
      </w:r>
      <w:r w:rsidR="00FC6B49">
        <w:rPr>
          <w:rFonts w:ascii="Arial" w:eastAsia="Times New Roman" w:hAnsi="Arial" w:cs="Arial"/>
          <w:b/>
          <w:bCs/>
          <w:sz w:val="24"/>
          <w:szCs w:val="24"/>
          <w:lang w:eastAsia="pt-BR"/>
        </w:rPr>
        <w:t xml:space="preserve"> </w:t>
      </w:r>
      <w:r w:rsidR="00D965FF" w:rsidRPr="00F2346E">
        <w:rPr>
          <w:rFonts w:ascii="Arial" w:eastAsia="Times New Roman" w:hAnsi="Arial" w:cs="Arial"/>
          <w:b/>
          <w:bCs/>
          <w:sz w:val="24"/>
          <w:szCs w:val="24"/>
          <w:lang w:eastAsia="pt-BR"/>
        </w:rPr>
        <w:t>ESQUADRIAS</w:t>
      </w:r>
    </w:p>
    <w:p w14:paraId="0245429E" w14:textId="77777777" w:rsidR="009D2EFC" w:rsidRDefault="00D965FF" w:rsidP="009D2EFC">
      <w:pPr>
        <w:spacing w:before="0" w:after="0" w:line="360" w:lineRule="auto"/>
        <w:jc w:val="both"/>
        <w:rPr>
          <w:rFonts w:ascii="Arial" w:eastAsia="Times New Roman" w:hAnsi="Arial" w:cs="Arial"/>
          <w:sz w:val="24"/>
          <w:szCs w:val="24"/>
          <w:lang w:eastAsia="pt-BR"/>
        </w:rPr>
      </w:pPr>
      <w:r w:rsidRPr="00F2346E">
        <w:rPr>
          <w:rFonts w:ascii="Arial" w:eastAsia="Times New Roman" w:hAnsi="Arial" w:cs="Arial"/>
          <w:sz w:val="24"/>
          <w:szCs w:val="24"/>
          <w:lang w:eastAsia="pt-BR"/>
        </w:rPr>
        <w:t>As esquadrias deverão obedecer às dimensões especificadas no projeto arquitetônico. Todas deverão apresentar um perfeito acabamento no prumo, nível e esquadro.</w:t>
      </w:r>
    </w:p>
    <w:p w14:paraId="04B7A0F3" w14:textId="77777777" w:rsidR="009D2EFC" w:rsidRDefault="009D2EFC" w:rsidP="009D2EFC">
      <w:pPr>
        <w:spacing w:before="0" w:after="0" w:line="360" w:lineRule="auto"/>
        <w:jc w:val="both"/>
        <w:rPr>
          <w:rFonts w:ascii="Arial" w:eastAsia="Times New Roman" w:hAnsi="Arial" w:cs="Arial"/>
          <w:sz w:val="24"/>
          <w:szCs w:val="24"/>
          <w:lang w:eastAsia="pt-BR"/>
        </w:rPr>
      </w:pPr>
    </w:p>
    <w:p w14:paraId="13A64FD0" w14:textId="5FB5B529" w:rsidR="009D2EFC" w:rsidRPr="009D2EFC" w:rsidRDefault="009D2EFC" w:rsidP="009D2EFC">
      <w:pPr>
        <w:pStyle w:val="Recuodecorpodetexto"/>
        <w:numPr>
          <w:ilvl w:val="1"/>
          <w:numId w:val="19"/>
        </w:numPr>
        <w:spacing w:after="0" w:line="360" w:lineRule="auto"/>
        <w:jc w:val="both"/>
        <w:outlineLvl w:val="0"/>
        <w:rPr>
          <w:rFonts w:ascii="Arial" w:hAnsi="Arial" w:cs="Arial"/>
          <w:b/>
          <w:bCs/>
          <w:i/>
          <w:iCs/>
          <w:sz w:val="24"/>
          <w:szCs w:val="24"/>
        </w:rPr>
      </w:pPr>
      <w:r w:rsidRPr="009D2EFC">
        <w:rPr>
          <w:rFonts w:ascii="Arial" w:hAnsi="Arial" w:cs="Arial"/>
          <w:b/>
          <w:bCs/>
          <w:i/>
          <w:iCs/>
          <w:sz w:val="24"/>
          <w:szCs w:val="24"/>
        </w:rPr>
        <w:t>Portas</w:t>
      </w:r>
      <w:r w:rsidRPr="009D2EFC">
        <w:rPr>
          <w:rFonts w:ascii="Arial" w:hAnsi="Arial" w:cs="Arial"/>
          <w:b/>
          <w:bCs/>
          <w:i/>
          <w:iCs/>
          <w:sz w:val="24"/>
          <w:szCs w:val="24"/>
        </w:rPr>
        <w:tab/>
      </w:r>
      <w:r w:rsidRPr="009D2EFC">
        <w:rPr>
          <w:rFonts w:ascii="Arial" w:hAnsi="Arial" w:cs="Arial"/>
          <w:b/>
          <w:bCs/>
          <w:i/>
          <w:iCs/>
          <w:sz w:val="24"/>
          <w:szCs w:val="24"/>
        </w:rPr>
        <w:tab/>
      </w:r>
    </w:p>
    <w:p w14:paraId="6E50A79D" w14:textId="3512BE51" w:rsidR="009D2EFC" w:rsidRDefault="009D2EFC" w:rsidP="009D2EFC">
      <w:pPr>
        <w:pStyle w:val="Recuodecorpodetexto"/>
        <w:spacing w:after="0" w:line="360" w:lineRule="auto"/>
        <w:ind w:left="0" w:firstLine="284"/>
        <w:jc w:val="both"/>
        <w:outlineLvl w:val="0"/>
        <w:rPr>
          <w:rFonts w:ascii="Arial" w:hAnsi="Arial" w:cs="Arial"/>
          <w:sz w:val="24"/>
          <w:szCs w:val="24"/>
        </w:rPr>
      </w:pPr>
      <w:r w:rsidRPr="009D2EFC">
        <w:rPr>
          <w:rFonts w:ascii="Arial" w:hAnsi="Arial" w:cs="Arial"/>
          <w:sz w:val="24"/>
          <w:szCs w:val="24"/>
        </w:rPr>
        <w:t>As portas dos banheiros serão em alumínio tipo veneziana com dimensões de 70x185 cm para os sanitários e chuveiros, nos banheiros PNE com dimensões de 80x185 cm, e</w:t>
      </w:r>
      <w:r>
        <w:rPr>
          <w:rFonts w:ascii="Arial" w:hAnsi="Arial" w:cs="Arial"/>
          <w:sz w:val="24"/>
          <w:szCs w:val="24"/>
        </w:rPr>
        <w:t xml:space="preserve"> as</w:t>
      </w:r>
      <w:r w:rsidRPr="009D2EFC">
        <w:rPr>
          <w:rFonts w:ascii="Arial" w:hAnsi="Arial" w:cs="Arial"/>
          <w:sz w:val="24"/>
          <w:szCs w:val="24"/>
        </w:rPr>
        <w:t xml:space="preserve"> porta</w:t>
      </w:r>
      <w:r>
        <w:rPr>
          <w:rFonts w:ascii="Arial" w:hAnsi="Arial" w:cs="Arial"/>
          <w:sz w:val="24"/>
          <w:szCs w:val="24"/>
        </w:rPr>
        <w:t>s</w:t>
      </w:r>
      <w:r w:rsidRPr="009D2EFC">
        <w:rPr>
          <w:rFonts w:ascii="Arial" w:hAnsi="Arial" w:cs="Arial"/>
          <w:sz w:val="24"/>
          <w:szCs w:val="24"/>
        </w:rPr>
        <w:t xml:space="preserve"> de entrada</w:t>
      </w:r>
      <w:r>
        <w:rPr>
          <w:rFonts w:ascii="Arial" w:hAnsi="Arial" w:cs="Arial"/>
          <w:sz w:val="24"/>
          <w:szCs w:val="24"/>
        </w:rPr>
        <w:t xml:space="preserve"> dos banheiros e depósito serão em ferro</w:t>
      </w:r>
      <w:r w:rsidRPr="009D2EFC">
        <w:rPr>
          <w:rFonts w:ascii="Arial" w:hAnsi="Arial" w:cs="Arial"/>
          <w:sz w:val="24"/>
          <w:szCs w:val="24"/>
        </w:rPr>
        <w:t xml:space="preserve"> com dimensões de 80 x 210 cm, com fechadura, ferragens pintura. A porta </w:t>
      </w:r>
      <w:r>
        <w:rPr>
          <w:rFonts w:ascii="Arial" w:hAnsi="Arial" w:cs="Arial"/>
          <w:sz w:val="24"/>
          <w:szCs w:val="24"/>
        </w:rPr>
        <w:t>de</w:t>
      </w:r>
      <w:r w:rsidRPr="009D2EFC">
        <w:rPr>
          <w:rFonts w:ascii="Arial" w:hAnsi="Arial" w:cs="Arial"/>
          <w:sz w:val="24"/>
          <w:szCs w:val="24"/>
        </w:rPr>
        <w:t xml:space="preserve"> </w:t>
      </w:r>
      <w:r>
        <w:rPr>
          <w:rFonts w:ascii="Arial" w:hAnsi="Arial" w:cs="Arial"/>
          <w:sz w:val="24"/>
          <w:szCs w:val="24"/>
        </w:rPr>
        <w:t>entrada da secretaria</w:t>
      </w:r>
      <w:r w:rsidRPr="009D2EFC">
        <w:rPr>
          <w:rFonts w:ascii="Arial" w:hAnsi="Arial" w:cs="Arial"/>
          <w:sz w:val="24"/>
          <w:szCs w:val="24"/>
        </w:rPr>
        <w:t xml:space="preserve"> será em </w:t>
      </w:r>
      <w:r>
        <w:rPr>
          <w:rFonts w:ascii="Arial" w:hAnsi="Arial" w:cs="Arial"/>
          <w:sz w:val="24"/>
          <w:szCs w:val="24"/>
        </w:rPr>
        <w:t xml:space="preserve">alumínio com vidro temperado 10 mm, de correr 2 folhas </w:t>
      </w:r>
      <w:r w:rsidRPr="009D2EFC">
        <w:rPr>
          <w:rFonts w:ascii="Arial" w:hAnsi="Arial" w:cs="Arial"/>
          <w:sz w:val="24"/>
          <w:szCs w:val="24"/>
        </w:rPr>
        <w:t xml:space="preserve">nas dimensões de </w:t>
      </w:r>
      <w:r>
        <w:rPr>
          <w:rFonts w:ascii="Arial" w:hAnsi="Arial" w:cs="Arial"/>
          <w:sz w:val="24"/>
          <w:szCs w:val="24"/>
        </w:rPr>
        <w:t>210</w:t>
      </w:r>
      <w:r w:rsidRPr="009D2EFC">
        <w:rPr>
          <w:rFonts w:ascii="Arial" w:hAnsi="Arial" w:cs="Arial"/>
          <w:sz w:val="24"/>
          <w:szCs w:val="24"/>
        </w:rPr>
        <w:t xml:space="preserve"> x 210 cm, com marcos, fechadura</w:t>
      </w:r>
      <w:r>
        <w:rPr>
          <w:rFonts w:ascii="Arial" w:hAnsi="Arial" w:cs="Arial"/>
          <w:sz w:val="24"/>
          <w:szCs w:val="24"/>
        </w:rPr>
        <w:t xml:space="preserve"> e</w:t>
      </w:r>
      <w:r w:rsidRPr="009D2EFC">
        <w:rPr>
          <w:rFonts w:ascii="Arial" w:hAnsi="Arial" w:cs="Arial"/>
          <w:sz w:val="24"/>
          <w:szCs w:val="24"/>
        </w:rPr>
        <w:t xml:space="preserve"> ferragens</w:t>
      </w:r>
      <w:r>
        <w:rPr>
          <w:rFonts w:ascii="Arial" w:hAnsi="Arial" w:cs="Arial"/>
          <w:sz w:val="24"/>
          <w:szCs w:val="24"/>
        </w:rPr>
        <w:t>.</w:t>
      </w:r>
    </w:p>
    <w:p w14:paraId="2B1C0178" w14:textId="757CA27A" w:rsidR="009D2EFC" w:rsidRPr="009D2EFC" w:rsidRDefault="009D2EFC" w:rsidP="009D2EFC">
      <w:pPr>
        <w:pStyle w:val="Recuodecorpodetexto"/>
        <w:spacing w:after="0" w:line="360" w:lineRule="auto"/>
        <w:ind w:left="0" w:firstLine="284"/>
        <w:jc w:val="both"/>
        <w:outlineLvl w:val="0"/>
        <w:rPr>
          <w:rFonts w:ascii="Arial" w:hAnsi="Arial" w:cs="Arial"/>
          <w:sz w:val="24"/>
          <w:szCs w:val="24"/>
        </w:rPr>
      </w:pPr>
      <w:r>
        <w:rPr>
          <w:rFonts w:ascii="Arial" w:hAnsi="Arial" w:cs="Arial"/>
          <w:sz w:val="24"/>
          <w:szCs w:val="24"/>
        </w:rPr>
        <w:t>As portas de acesso ao ginásio serão em f</w:t>
      </w:r>
      <w:r w:rsidR="00973889">
        <w:rPr>
          <w:rFonts w:ascii="Arial" w:hAnsi="Arial" w:cs="Arial"/>
          <w:sz w:val="24"/>
          <w:szCs w:val="24"/>
        </w:rPr>
        <w:t>erro de abrir 2 folhas nas dimensões de 250 x 210 cm, com acabamento e ferragens inclusas.</w:t>
      </w:r>
    </w:p>
    <w:p w14:paraId="273B3610" w14:textId="77777777" w:rsidR="009D2EFC" w:rsidRPr="009D2EFC" w:rsidRDefault="009D2EFC" w:rsidP="009D2EFC">
      <w:pPr>
        <w:pStyle w:val="Recuodecorpodetexto"/>
        <w:spacing w:after="0" w:line="360" w:lineRule="auto"/>
        <w:ind w:left="0"/>
        <w:jc w:val="both"/>
        <w:outlineLvl w:val="0"/>
        <w:rPr>
          <w:rFonts w:ascii="Arial" w:hAnsi="Arial" w:cs="Arial"/>
          <w:sz w:val="24"/>
          <w:szCs w:val="24"/>
        </w:rPr>
      </w:pPr>
    </w:p>
    <w:p w14:paraId="2595B963" w14:textId="57671859" w:rsidR="009D2EFC" w:rsidRPr="009D2EFC" w:rsidRDefault="009D2EFC" w:rsidP="009D2EFC">
      <w:pPr>
        <w:pStyle w:val="Recuodecorpodetexto"/>
        <w:numPr>
          <w:ilvl w:val="1"/>
          <w:numId w:val="19"/>
        </w:numPr>
        <w:spacing w:after="0" w:line="360" w:lineRule="auto"/>
        <w:jc w:val="both"/>
        <w:outlineLvl w:val="0"/>
        <w:rPr>
          <w:rFonts w:ascii="Arial" w:hAnsi="Arial" w:cs="Arial"/>
          <w:b/>
          <w:bCs/>
          <w:i/>
          <w:iCs/>
          <w:sz w:val="24"/>
          <w:szCs w:val="24"/>
        </w:rPr>
      </w:pPr>
      <w:r w:rsidRPr="009D2EFC">
        <w:rPr>
          <w:rFonts w:ascii="Arial" w:hAnsi="Arial" w:cs="Arial"/>
          <w:b/>
          <w:bCs/>
          <w:i/>
          <w:iCs/>
          <w:sz w:val="24"/>
          <w:szCs w:val="24"/>
        </w:rPr>
        <w:t>Janelas</w:t>
      </w:r>
    </w:p>
    <w:p w14:paraId="7BF5DFEE" w14:textId="674E0A25" w:rsidR="009D2EFC" w:rsidRPr="009D2EFC" w:rsidRDefault="009D2EFC" w:rsidP="009D2EFC">
      <w:pPr>
        <w:spacing w:before="0" w:after="0" w:line="360" w:lineRule="auto"/>
        <w:ind w:firstLine="284"/>
        <w:jc w:val="both"/>
        <w:rPr>
          <w:rFonts w:ascii="Arial" w:hAnsi="Arial" w:cs="Arial"/>
          <w:sz w:val="24"/>
          <w:szCs w:val="24"/>
        </w:rPr>
      </w:pPr>
      <w:r w:rsidRPr="009D2EFC">
        <w:rPr>
          <w:rFonts w:ascii="Arial" w:hAnsi="Arial" w:cs="Arial"/>
          <w:sz w:val="24"/>
          <w:szCs w:val="24"/>
        </w:rPr>
        <w:t xml:space="preserve">As janelas serão de alumínio tipo </w:t>
      </w:r>
      <w:proofErr w:type="spellStart"/>
      <w:r w:rsidRPr="009D2EFC">
        <w:rPr>
          <w:rFonts w:ascii="Arial" w:hAnsi="Arial" w:cs="Arial"/>
          <w:sz w:val="24"/>
          <w:szCs w:val="24"/>
        </w:rPr>
        <w:t>maxim-ar</w:t>
      </w:r>
      <w:proofErr w:type="spellEnd"/>
      <w:r w:rsidRPr="009D2EFC">
        <w:rPr>
          <w:rFonts w:ascii="Arial" w:hAnsi="Arial" w:cs="Arial"/>
          <w:sz w:val="24"/>
          <w:szCs w:val="24"/>
        </w:rPr>
        <w:t>, com vidros, dimensão de 1,20x0,</w:t>
      </w:r>
      <w:r w:rsidR="00973889">
        <w:rPr>
          <w:rFonts w:ascii="Arial" w:hAnsi="Arial" w:cs="Arial"/>
          <w:sz w:val="24"/>
          <w:szCs w:val="24"/>
        </w:rPr>
        <w:t>5</w:t>
      </w:r>
      <w:r w:rsidRPr="009D2EFC">
        <w:rPr>
          <w:rFonts w:ascii="Arial" w:hAnsi="Arial" w:cs="Arial"/>
          <w:sz w:val="24"/>
          <w:szCs w:val="24"/>
        </w:rPr>
        <w:t xml:space="preserve">0m, para </w:t>
      </w:r>
      <w:r w:rsidR="00973889">
        <w:rPr>
          <w:rFonts w:ascii="Arial" w:hAnsi="Arial" w:cs="Arial"/>
          <w:sz w:val="24"/>
          <w:szCs w:val="24"/>
        </w:rPr>
        <w:t>o depósito e banheiros da escola,</w:t>
      </w:r>
      <w:r w:rsidRPr="009D2EFC">
        <w:rPr>
          <w:rFonts w:ascii="Arial" w:hAnsi="Arial" w:cs="Arial"/>
          <w:sz w:val="24"/>
          <w:szCs w:val="24"/>
        </w:rPr>
        <w:t xml:space="preserve"> e </w:t>
      </w:r>
      <w:r w:rsidR="00973889">
        <w:rPr>
          <w:rFonts w:ascii="Arial" w:hAnsi="Arial" w:cs="Arial"/>
          <w:sz w:val="24"/>
          <w:szCs w:val="24"/>
        </w:rPr>
        <w:t>0,70</w:t>
      </w:r>
      <w:r w:rsidRPr="009D2EFC">
        <w:rPr>
          <w:rFonts w:ascii="Arial" w:hAnsi="Arial" w:cs="Arial"/>
          <w:sz w:val="24"/>
          <w:szCs w:val="24"/>
        </w:rPr>
        <w:t>x</w:t>
      </w:r>
      <w:r w:rsidR="00973889">
        <w:rPr>
          <w:rFonts w:ascii="Arial" w:hAnsi="Arial" w:cs="Arial"/>
          <w:sz w:val="24"/>
          <w:szCs w:val="24"/>
        </w:rPr>
        <w:t>0,5</w:t>
      </w:r>
      <w:r w:rsidRPr="009D2EFC">
        <w:rPr>
          <w:rFonts w:ascii="Arial" w:hAnsi="Arial" w:cs="Arial"/>
          <w:sz w:val="24"/>
          <w:szCs w:val="24"/>
        </w:rPr>
        <w:t xml:space="preserve">0 m, para </w:t>
      </w:r>
      <w:r w:rsidR="00973889">
        <w:rPr>
          <w:rFonts w:ascii="Arial" w:hAnsi="Arial" w:cs="Arial"/>
          <w:sz w:val="24"/>
          <w:szCs w:val="24"/>
        </w:rPr>
        <w:t>os banheiros do ginásio</w:t>
      </w:r>
      <w:r w:rsidRPr="009D2EFC">
        <w:rPr>
          <w:rFonts w:ascii="Arial" w:hAnsi="Arial" w:cs="Arial"/>
          <w:sz w:val="24"/>
          <w:szCs w:val="24"/>
        </w:rPr>
        <w:t>,</w:t>
      </w:r>
      <w:r w:rsidR="00973889">
        <w:rPr>
          <w:rFonts w:ascii="Arial" w:hAnsi="Arial" w:cs="Arial"/>
          <w:sz w:val="24"/>
          <w:szCs w:val="24"/>
        </w:rPr>
        <w:t xml:space="preserve"> para as janelas do ginásio deverão ser instaladas janelas de correr 4 folhas de alumínio e vidro temperado 8 mm, nas dimensões de 3,00 x 1,10 m, </w:t>
      </w:r>
      <w:r w:rsidRPr="009D2EFC">
        <w:rPr>
          <w:rFonts w:ascii="Arial" w:hAnsi="Arial" w:cs="Arial"/>
          <w:sz w:val="24"/>
          <w:szCs w:val="24"/>
        </w:rPr>
        <w:t xml:space="preserve">em ambas as janelas deverão ser executados vergas e contra vergas de concreto armado bem como peitoril em granito polido, conforme indica o projeto e planilha orçamentária. </w:t>
      </w:r>
    </w:p>
    <w:p w14:paraId="21A16795" w14:textId="15392423" w:rsidR="00CB229B" w:rsidRDefault="00340162" w:rsidP="000B478E">
      <w:pPr>
        <w:spacing w:before="0" w:after="0" w:line="360" w:lineRule="auto"/>
        <w:jc w:val="both"/>
        <w:rPr>
          <w:rFonts w:ascii="Arial" w:eastAsia="Times New Roman" w:hAnsi="Arial" w:cs="Arial"/>
          <w:sz w:val="24"/>
          <w:szCs w:val="24"/>
          <w:lang w:eastAsia="pt-BR"/>
        </w:rPr>
      </w:pPr>
      <w:r>
        <w:rPr>
          <w:rFonts w:ascii="Arial" w:eastAsia="Times New Roman" w:hAnsi="Arial" w:cs="Arial"/>
          <w:sz w:val="24"/>
          <w:szCs w:val="24"/>
          <w:lang w:eastAsia="pt-BR"/>
        </w:rPr>
        <w:t xml:space="preserve"> </w:t>
      </w:r>
    </w:p>
    <w:p w14:paraId="4C2C0C7C" w14:textId="50E7CC9C" w:rsidR="00CB229B" w:rsidRDefault="00CB229B" w:rsidP="000B478E">
      <w:pPr>
        <w:spacing w:before="0" w:after="0" w:line="360" w:lineRule="auto"/>
        <w:jc w:val="both"/>
        <w:rPr>
          <w:rFonts w:ascii="Arial" w:eastAsia="Times New Roman" w:hAnsi="Arial" w:cs="Arial"/>
          <w:sz w:val="24"/>
          <w:szCs w:val="24"/>
          <w:lang w:eastAsia="pt-BR"/>
        </w:rPr>
      </w:pPr>
    </w:p>
    <w:p w14:paraId="67A15529" w14:textId="77777777" w:rsidR="00CB229B" w:rsidRPr="00F2346E" w:rsidRDefault="00CB229B" w:rsidP="000B478E">
      <w:pPr>
        <w:spacing w:before="0" w:after="0" w:line="360" w:lineRule="auto"/>
        <w:jc w:val="both"/>
        <w:rPr>
          <w:rFonts w:ascii="Arial" w:hAnsi="Arial" w:cs="Arial"/>
          <w:sz w:val="24"/>
          <w:szCs w:val="24"/>
        </w:rPr>
      </w:pPr>
    </w:p>
    <w:p w14:paraId="56F7D473" w14:textId="0350A0CF" w:rsidR="00F924B9" w:rsidRPr="00F924B9" w:rsidRDefault="00F924B9" w:rsidP="00F924B9">
      <w:pPr>
        <w:pStyle w:val="PargrafodaLista"/>
        <w:numPr>
          <w:ilvl w:val="0"/>
          <w:numId w:val="19"/>
        </w:numPr>
        <w:spacing w:after="0" w:line="360" w:lineRule="auto"/>
        <w:jc w:val="both"/>
        <w:rPr>
          <w:rFonts w:ascii="Arial" w:hAnsi="Arial" w:cs="Arial"/>
          <w:b/>
          <w:bCs/>
          <w:sz w:val="24"/>
          <w:szCs w:val="24"/>
        </w:rPr>
      </w:pPr>
      <w:r w:rsidRPr="00F924B9">
        <w:rPr>
          <w:rFonts w:ascii="Arial" w:hAnsi="Arial" w:cs="Arial"/>
          <w:b/>
          <w:bCs/>
          <w:sz w:val="24"/>
          <w:szCs w:val="24"/>
        </w:rPr>
        <w:lastRenderedPageBreak/>
        <w:t>INSTALAÇÕES HIDRÁULICAS E SANITÁRIAS.</w:t>
      </w:r>
    </w:p>
    <w:p w14:paraId="7C9E1FD5" w14:textId="77777777" w:rsidR="00F924B9" w:rsidRPr="00F924B9" w:rsidRDefault="00F924B9" w:rsidP="00F924B9">
      <w:pPr>
        <w:spacing w:before="0" w:after="0" w:line="360" w:lineRule="auto"/>
        <w:ind w:firstLine="708"/>
        <w:jc w:val="both"/>
        <w:rPr>
          <w:rFonts w:ascii="Arial" w:hAnsi="Arial" w:cs="Arial"/>
          <w:sz w:val="24"/>
          <w:szCs w:val="24"/>
        </w:rPr>
      </w:pPr>
    </w:p>
    <w:p w14:paraId="59382956" w14:textId="4600DBED" w:rsidR="00F924B9" w:rsidRPr="00F924B9" w:rsidRDefault="00F924B9" w:rsidP="00F924B9">
      <w:pPr>
        <w:spacing w:before="0" w:after="0" w:line="360" w:lineRule="auto"/>
        <w:ind w:firstLine="708"/>
        <w:jc w:val="both"/>
        <w:rPr>
          <w:rFonts w:ascii="Arial" w:hAnsi="Arial" w:cs="Arial"/>
          <w:sz w:val="24"/>
          <w:szCs w:val="24"/>
        </w:rPr>
      </w:pPr>
      <w:r w:rsidRPr="00F924B9">
        <w:rPr>
          <w:rFonts w:ascii="Arial" w:hAnsi="Arial" w:cs="Arial"/>
          <w:sz w:val="24"/>
          <w:szCs w:val="24"/>
        </w:rPr>
        <w:t>Na área onde será instalado o</w:t>
      </w:r>
      <w:r>
        <w:rPr>
          <w:rFonts w:ascii="Arial" w:hAnsi="Arial" w:cs="Arial"/>
          <w:sz w:val="24"/>
          <w:szCs w:val="24"/>
        </w:rPr>
        <w:t>s</w:t>
      </w:r>
      <w:r w:rsidRPr="00F924B9">
        <w:rPr>
          <w:rFonts w:ascii="Arial" w:hAnsi="Arial" w:cs="Arial"/>
          <w:sz w:val="24"/>
          <w:szCs w:val="24"/>
        </w:rPr>
        <w:t xml:space="preserve"> novo</w:t>
      </w:r>
      <w:r>
        <w:rPr>
          <w:rFonts w:ascii="Arial" w:hAnsi="Arial" w:cs="Arial"/>
          <w:sz w:val="24"/>
          <w:szCs w:val="24"/>
        </w:rPr>
        <w:t>s</w:t>
      </w:r>
      <w:r w:rsidRPr="00F924B9">
        <w:rPr>
          <w:rFonts w:ascii="Arial" w:hAnsi="Arial" w:cs="Arial"/>
          <w:sz w:val="24"/>
          <w:szCs w:val="24"/>
        </w:rPr>
        <w:t xml:space="preserve"> </w:t>
      </w:r>
      <w:r>
        <w:rPr>
          <w:rFonts w:ascii="Arial" w:hAnsi="Arial" w:cs="Arial"/>
          <w:sz w:val="24"/>
          <w:szCs w:val="24"/>
        </w:rPr>
        <w:t xml:space="preserve">banheiros da escola e ginásio </w:t>
      </w:r>
      <w:r w:rsidRPr="00F924B9">
        <w:rPr>
          <w:rFonts w:ascii="Arial" w:hAnsi="Arial" w:cs="Arial"/>
          <w:sz w:val="24"/>
          <w:szCs w:val="24"/>
        </w:rPr>
        <w:t>conforme especificado em projeto.</w:t>
      </w:r>
    </w:p>
    <w:p w14:paraId="5A96A4ED" w14:textId="53B46FAF" w:rsidR="00F924B9" w:rsidRPr="00F924B9" w:rsidRDefault="00F924B9" w:rsidP="00F924B9">
      <w:pPr>
        <w:spacing w:before="0" w:after="0" w:line="360" w:lineRule="auto"/>
        <w:ind w:firstLine="708"/>
        <w:jc w:val="both"/>
        <w:rPr>
          <w:rFonts w:ascii="Arial" w:hAnsi="Arial" w:cs="Arial"/>
          <w:sz w:val="24"/>
          <w:szCs w:val="24"/>
        </w:rPr>
      </w:pPr>
      <w:r w:rsidRPr="00F924B9">
        <w:rPr>
          <w:rFonts w:ascii="Arial" w:hAnsi="Arial" w:cs="Arial"/>
          <w:sz w:val="24"/>
          <w:szCs w:val="24"/>
        </w:rPr>
        <w:t>Na área dos banheiros as tubulações deverão ser instaladas de maneira que garanta a fluidez e escoamento das águas.</w:t>
      </w:r>
    </w:p>
    <w:p w14:paraId="60420C62" w14:textId="77777777" w:rsidR="00F924B9" w:rsidRPr="00F924B9" w:rsidRDefault="00F924B9" w:rsidP="00F924B9">
      <w:pPr>
        <w:spacing w:before="0" w:after="0" w:line="360" w:lineRule="auto"/>
        <w:ind w:firstLine="708"/>
        <w:jc w:val="both"/>
        <w:rPr>
          <w:rFonts w:ascii="Arial" w:hAnsi="Arial" w:cs="Arial"/>
          <w:sz w:val="24"/>
          <w:szCs w:val="24"/>
        </w:rPr>
      </w:pPr>
      <w:r w:rsidRPr="00F924B9">
        <w:rPr>
          <w:rFonts w:ascii="Arial" w:hAnsi="Arial" w:cs="Arial"/>
          <w:sz w:val="24"/>
          <w:szCs w:val="24"/>
        </w:rPr>
        <w:t>A tubulação de esgoto sanitário deverá ser ligada a rede de coleta e tratamento de esgoto municipal, obedecendo os níveis, caimentos e especificações de projeto.</w:t>
      </w:r>
    </w:p>
    <w:p w14:paraId="60E20835" w14:textId="77777777" w:rsidR="00F924B9" w:rsidRPr="00F924B9" w:rsidRDefault="00F924B9" w:rsidP="00F924B9">
      <w:pPr>
        <w:spacing w:before="0" w:after="0" w:line="360" w:lineRule="auto"/>
        <w:ind w:firstLine="708"/>
        <w:jc w:val="both"/>
        <w:rPr>
          <w:rFonts w:ascii="Arial" w:hAnsi="Arial" w:cs="Arial"/>
          <w:sz w:val="24"/>
          <w:szCs w:val="24"/>
        </w:rPr>
      </w:pPr>
    </w:p>
    <w:p w14:paraId="5A61B5B7" w14:textId="77777777" w:rsidR="00F924B9" w:rsidRPr="00F924B9" w:rsidRDefault="00F924B9" w:rsidP="00F924B9">
      <w:pPr>
        <w:pStyle w:val="PargrafodaLista"/>
        <w:numPr>
          <w:ilvl w:val="1"/>
          <w:numId w:val="19"/>
        </w:numPr>
        <w:spacing w:after="0" w:line="360" w:lineRule="auto"/>
        <w:jc w:val="both"/>
        <w:rPr>
          <w:rFonts w:ascii="Arial" w:hAnsi="Arial" w:cs="Arial"/>
          <w:b/>
          <w:bCs/>
          <w:sz w:val="24"/>
          <w:szCs w:val="24"/>
        </w:rPr>
      </w:pPr>
      <w:r w:rsidRPr="00F924B9">
        <w:rPr>
          <w:rFonts w:ascii="Arial" w:hAnsi="Arial" w:cs="Arial"/>
          <w:b/>
          <w:bCs/>
          <w:sz w:val="24"/>
          <w:szCs w:val="24"/>
        </w:rPr>
        <w:t>Louças e acessórios.</w:t>
      </w:r>
    </w:p>
    <w:p w14:paraId="71850CDD" w14:textId="77777777" w:rsidR="00F924B9" w:rsidRPr="00F924B9" w:rsidRDefault="00F924B9" w:rsidP="00F924B9">
      <w:pPr>
        <w:spacing w:before="0" w:after="0" w:line="360" w:lineRule="auto"/>
        <w:ind w:left="284" w:firstLine="424"/>
        <w:jc w:val="both"/>
        <w:rPr>
          <w:rFonts w:ascii="Arial" w:hAnsi="Arial" w:cs="Arial"/>
          <w:bCs/>
          <w:sz w:val="24"/>
          <w:szCs w:val="24"/>
        </w:rPr>
      </w:pPr>
      <w:r w:rsidRPr="00F924B9">
        <w:rPr>
          <w:rFonts w:ascii="Arial" w:hAnsi="Arial" w:cs="Arial"/>
          <w:bCs/>
          <w:sz w:val="24"/>
          <w:szCs w:val="24"/>
        </w:rPr>
        <w:t>Será instalado louças sanitárias novas em todos os banheiros, conforme segue especificação e quantitativos da planilha e projeto.</w:t>
      </w:r>
    </w:p>
    <w:p w14:paraId="184B5CE5" w14:textId="77777777" w:rsidR="00F924B9" w:rsidRPr="00F924B9" w:rsidRDefault="00F924B9" w:rsidP="00F924B9">
      <w:pPr>
        <w:spacing w:before="0" w:after="0" w:line="360" w:lineRule="auto"/>
        <w:ind w:left="284" w:firstLine="424"/>
        <w:jc w:val="both"/>
        <w:rPr>
          <w:rFonts w:ascii="Arial" w:hAnsi="Arial" w:cs="Arial"/>
          <w:bCs/>
          <w:sz w:val="24"/>
          <w:szCs w:val="24"/>
        </w:rPr>
      </w:pPr>
      <w:r w:rsidRPr="00F924B9">
        <w:rPr>
          <w:rFonts w:ascii="Arial" w:hAnsi="Arial" w:cs="Arial"/>
          <w:bCs/>
          <w:sz w:val="24"/>
          <w:szCs w:val="24"/>
        </w:rPr>
        <w:t>Nos banheiros PNE, deverão ser instaladas barras de apoio nos vasos sanitários e lavatórios, conforme projeto.</w:t>
      </w:r>
    </w:p>
    <w:p w14:paraId="1E37722B" w14:textId="68D1D224" w:rsidR="00F924B9" w:rsidRPr="00F924B9" w:rsidRDefault="00F924B9" w:rsidP="00F924B9">
      <w:pPr>
        <w:spacing w:before="0" w:after="0" w:line="360" w:lineRule="auto"/>
        <w:ind w:left="284" w:firstLine="424"/>
        <w:jc w:val="both"/>
        <w:rPr>
          <w:rFonts w:ascii="Arial" w:hAnsi="Arial" w:cs="Arial"/>
          <w:bCs/>
          <w:sz w:val="24"/>
          <w:szCs w:val="24"/>
        </w:rPr>
      </w:pPr>
      <w:r w:rsidRPr="00F924B9">
        <w:rPr>
          <w:rFonts w:ascii="Arial" w:hAnsi="Arial" w:cs="Arial"/>
          <w:bCs/>
          <w:sz w:val="24"/>
          <w:szCs w:val="24"/>
        </w:rPr>
        <w:t>Nos lavatórios dos banheiros deverão ser instalados cubas de embutir, munidas de sifão e torneiras metálicas cromadas</w:t>
      </w:r>
      <w:r w:rsidR="00BC726A">
        <w:rPr>
          <w:rFonts w:ascii="Arial" w:hAnsi="Arial" w:cs="Arial"/>
          <w:bCs/>
          <w:sz w:val="24"/>
          <w:szCs w:val="24"/>
        </w:rPr>
        <w:t xml:space="preserve"> e bancadas em granito,</w:t>
      </w:r>
      <w:r w:rsidRPr="00F924B9">
        <w:rPr>
          <w:rFonts w:ascii="Arial" w:hAnsi="Arial" w:cs="Arial"/>
          <w:bCs/>
          <w:sz w:val="24"/>
          <w:szCs w:val="24"/>
        </w:rPr>
        <w:t xml:space="preserve"> conforme projeto e planilha orçamentária.</w:t>
      </w:r>
    </w:p>
    <w:p w14:paraId="019F87F4" w14:textId="1996F4F6" w:rsidR="00F924B9" w:rsidRDefault="00BC726A" w:rsidP="00F924B9">
      <w:pPr>
        <w:spacing w:before="0" w:after="0" w:line="360" w:lineRule="auto"/>
        <w:ind w:firstLine="708"/>
        <w:jc w:val="both"/>
        <w:rPr>
          <w:rFonts w:ascii="Arial" w:hAnsi="Arial" w:cs="Arial"/>
          <w:sz w:val="24"/>
          <w:szCs w:val="24"/>
        </w:rPr>
      </w:pPr>
      <w:r>
        <w:rPr>
          <w:rFonts w:ascii="Arial" w:hAnsi="Arial" w:cs="Arial"/>
          <w:sz w:val="24"/>
          <w:szCs w:val="24"/>
        </w:rPr>
        <w:t>Serão instalados vasos sanitários tipo convencional, com válvula antivandalismo em todos os banheiros.</w:t>
      </w:r>
    </w:p>
    <w:p w14:paraId="4F4034FE" w14:textId="77777777" w:rsidR="00BC726A" w:rsidRPr="00F924B9" w:rsidRDefault="00BC726A" w:rsidP="00F924B9">
      <w:pPr>
        <w:spacing w:before="0" w:after="0" w:line="360" w:lineRule="auto"/>
        <w:ind w:firstLine="708"/>
        <w:jc w:val="both"/>
        <w:rPr>
          <w:rFonts w:ascii="Arial" w:hAnsi="Arial" w:cs="Arial"/>
          <w:sz w:val="24"/>
          <w:szCs w:val="24"/>
        </w:rPr>
      </w:pPr>
    </w:p>
    <w:p w14:paraId="602F4AFE" w14:textId="77777777" w:rsidR="00F924B9" w:rsidRPr="00F924B9" w:rsidRDefault="00F924B9" w:rsidP="00F924B9">
      <w:pPr>
        <w:pStyle w:val="PargrafodaLista"/>
        <w:numPr>
          <w:ilvl w:val="0"/>
          <w:numId w:val="19"/>
        </w:numPr>
        <w:suppressAutoHyphens/>
        <w:spacing w:after="0" w:line="360" w:lineRule="auto"/>
        <w:ind w:left="928"/>
        <w:jc w:val="both"/>
        <w:outlineLvl w:val="1"/>
        <w:rPr>
          <w:rFonts w:ascii="Arial" w:hAnsi="Arial" w:cs="Arial"/>
          <w:b/>
          <w:sz w:val="24"/>
          <w:szCs w:val="24"/>
        </w:rPr>
      </w:pPr>
      <w:r w:rsidRPr="00F924B9">
        <w:rPr>
          <w:rFonts w:ascii="Arial" w:hAnsi="Arial" w:cs="Arial"/>
          <w:b/>
          <w:sz w:val="24"/>
          <w:szCs w:val="24"/>
        </w:rPr>
        <w:t>DIVISÓRIAS E BANCADAS</w:t>
      </w:r>
    </w:p>
    <w:p w14:paraId="115CEAB0" w14:textId="77777777" w:rsidR="00F924B9" w:rsidRPr="00F924B9" w:rsidRDefault="00F924B9" w:rsidP="00F924B9">
      <w:pPr>
        <w:suppressAutoHyphens/>
        <w:spacing w:before="0" w:after="0" w:line="360" w:lineRule="auto"/>
        <w:jc w:val="both"/>
        <w:outlineLvl w:val="1"/>
        <w:rPr>
          <w:rFonts w:ascii="Arial" w:hAnsi="Arial" w:cs="Arial"/>
          <w:b/>
          <w:sz w:val="24"/>
          <w:szCs w:val="24"/>
        </w:rPr>
      </w:pPr>
    </w:p>
    <w:p w14:paraId="34A41CE8" w14:textId="46BD9095" w:rsidR="00F924B9" w:rsidRPr="00F924B9" w:rsidRDefault="00F924B9" w:rsidP="00F924B9">
      <w:pPr>
        <w:suppressAutoHyphens/>
        <w:spacing w:before="0" w:after="0" w:line="360" w:lineRule="auto"/>
        <w:ind w:firstLine="708"/>
        <w:jc w:val="both"/>
        <w:outlineLvl w:val="1"/>
        <w:rPr>
          <w:rFonts w:ascii="Arial" w:hAnsi="Arial" w:cs="Arial"/>
          <w:bCs/>
          <w:sz w:val="24"/>
          <w:szCs w:val="24"/>
        </w:rPr>
      </w:pPr>
      <w:r w:rsidRPr="00F924B9">
        <w:rPr>
          <w:rFonts w:ascii="Arial" w:hAnsi="Arial" w:cs="Arial"/>
          <w:bCs/>
          <w:sz w:val="24"/>
          <w:szCs w:val="24"/>
        </w:rPr>
        <w:t xml:space="preserve">Deverão ser instaladas divisórias em granito escuro, na espessura de 3 cm, nas cabines dos sanitários e chuveiros, na altura do piso de 15cm, e </w:t>
      </w:r>
      <w:r w:rsidR="00BC726A">
        <w:rPr>
          <w:rFonts w:ascii="Arial" w:hAnsi="Arial" w:cs="Arial"/>
          <w:bCs/>
          <w:sz w:val="24"/>
          <w:szCs w:val="24"/>
        </w:rPr>
        <w:t>dimensões de</w:t>
      </w:r>
      <w:r w:rsidRPr="00F924B9">
        <w:rPr>
          <w:rFonts w:ascii="Arial" w:hAnsi="Arial" w:cs="Arial"/>
          <w:bCs/>
          <w:sz w:val="24"/>
          <w:szCs w:val="24"/>
        </w:rPr>
        <w:t xml:space="preserve"> projeto.</w:t>
      </w:r>
    </w:p>
    <w:p w14:paraId="16F5C840" w14:textId="77777777" w:rsidR="00F924B9" w:rsidRPr="00F924B9" w:rsidRDefault="00F924B9" w:rsidP="00F924B9">
      <w:pPr>
        <w:spacing w:before="0" w:after="0" w:line="360" w:lineRule="auto"/>
        <w:jc w:val="both"/>
        <w:rPr>
          <w:rFonts w:ascii="Arial" w:hAnsi="Arial" w:cs="Arial"/>
          <w:sz w:val="24"/>
          <w:szCs w:val="24"/>
        </w:rPr>
      </w:pPr>
      <w:r w:rsidRPr="00F924B9">
        <w:rPr>
          <w:rFonts w:ascii="Arial" w:hAnsi="Arial" w:cs="Arial"/>
          <w:sz w:val="24"/>
          <w:szCs w:val="24"/>
        </w:rPr>
        <w:tab/>
        <w:t>As divisórias dos mictórios dos banheiros masculinos serão fixadas na altura do piso de 30 cm, com dimensões de 1,20 x 0,50 m, conforme projeto.</w:t>
      </w:r>
    </w:p>
    <w:p w14:paraId="6E0FFC2A" w14:textId="5C3E84A8" w:rsidR="00F924B9" w:rsidRPr="00F924B9" w:rsidRDefault="00F924B9" w:rsidP="00F924B9">
      <w:pPr>
        <w:spacing w:before="0" w:after="0" w:line="360" w:lineRule="auto"/>
        <w:jc w:val="both"/>
        <w:rPr>
          <w:rFonts w:ascii="Arial" w:hAnsi="Arial" w:cs="Arial"/>
          <w:sz w:val="24"/>
          <w:szCs w:val="24"/>
        </w:rPr>
      </w:pPr>
      <w:r w:rsidRPr="00F924B9">
        <w:rPr>
          <w:rFonts w:ascii="Arial" w:hAnsi="Arial" w:cs="Arial"/>
          <w:sz w:val="24"/>
          <w:szCs w:val="24"/>
        </w:rPr>
        <w:lastRenderedPageBreak/>
        <w:tab/>
        <w:t>As bancadas</w:t>
      </w:r>
      <w:r w:rsidR="00BC726A">
        <w:rPr>
          <w:rFonts w:ascii="Arial" w:hAnsi="Arial" w:cs="Arial"/>
          <w:sz w:val="24"/>
          <w:szCs w:val="24"/>
        </w:rPr>
        <w:t xml:space="preserve"> das pias</w:t>
      </w:r>
      <w:r w:rsidRPr="00F924B9">
        <w:rPr>
          <w:rFonts w:ascii="Arial" w:hAnsi="Arial" w:cs="Arial"/>
          <w:sz w:val="24"/>
          <w:szCs w:val="24"/>
        </w:rPr>
        <w:t xml:space="preserve"> dos banheiros serão nas dimensões de </w:t>
      </w:r>
      <w:r w:rsidR="00BC726A">
        <w:rPr>
          <w:rFonts w:ascii="Arial" w:hAnsi="Arial" w:cs="Arial"/>
          <w:sz w:val="24"/>
          <w:szCs w:val="24"/>
        </w:rPr>
        <w:t>2,50</w:t>
      </w:r>
      <w:r w:rsidRPr="00F924B9">
        <w:rPr>
          <w:rFonts w:ascii="Arial" w:hAnsi="Arial" w:cs="Arial"/>
          <w:sz w:val="24"/>
          <w:szCs w:val="24"/>
        </w:rPr>
        <w:t xml:space="preserve"> x 0,60 m</w:t>
      </w:r>
      <w:r w:rsidR="00BC726A">
        <w:rPr>
          <w:rFonts w:ascii="Arial" w:hAnsi="Arial" w:cs="Arial"/>
          <w:sz w:val="24"/>
          <w:szCs w:val="24"/>
        </w:rPr>
        <w:t xml:space="preserve"> e </w:t>
      </w:r>
      <w:r w:rsidR="00BC726A">
        <w:rPr>
          <w:rFonts w:ascii="Arial" w:hAnsi="Arial" w:cs="Arial"/>
          <w:sz w:val="24"/>
          <w:szCs w:val="24"/>
        </w:rPr>
        <w:t>2,</w:t>
      </w:r>
      <w:r w:rsidR="00BC726A">
        <w:rPr>
          <w:rFonts w:ascii="Arial" w:hAnsi="Arial" w:cs="Arial"/>
          <w:sz w:val="24"/>
          <w:szCs w:val="24"/>
        </w:rPr>
        <w:t>0</w:t>
      </w:r>
      <w:r w:rsidR="00BC726A">
        <w:rPr>
          <w:rFonts w:ascii="Arial" w:hAnsi="Arial" w:cs="Arial"/>
          <w:sz w:val="24"/>
          <w:szCs w:val="24"/>
        </w:rPr>
        <w:t>0</w:t>
      </w:r>
      <w:r w:rsidR="00BC726A" w:rsidRPr="00F924B9">
        <w:rPr>
          <w:rFonts w:ascii="Arial" w:hAnsi="Arial" w:cs="Arial"/>
          <w:sz w:val="24"/>
          <w:szCs w:val="24"/>
        </w:rPr>
        <w:t xml:space="preserve"> x 0,60 m</w:t>
      </w:r>
      <w:r w:rsidRPr="00F924B9">
        <w:rPr>
          <w:rFonts w:ascii="Arial" w:hAnsi="Arial" w:cs="Arial"/>
          <w:sz w:val="24"/>
          <w:szCs w:val="24"/>
        </w:rPr>
        <w:t>, com soleiras e saia de 10 cm, conforme especificado em projeto.</w:t>
      </w:r>
    </w:p>
    <w:p w14:paraId="4F104D7C" w14:textId="77777777" w:rsidR="00BC726A" w:rsidRDefault="00F924B9" w:rsidP="00BC726A">
      <w:pPr>
        <w:spacing w:before="0" w:after="0" w:line="360" w:lineRule="auto"/>
        <w:jc w:val="both"/>
        <w:rPr>
          <w:rFonts w:ascii="Arial" w:hAnsi="Arial" w:cs="Arial"/>
          <w:sz w:val="24"/>
          <w:szCs w:val="24"/>
        </w:rPr>
      </w:pPr>
      <w:r w:rsidRPr="00F924B9">
        <w:rPr>
          <w:rFonts w:ascii="Arial" w:hAnsi="Arial" w:cs="Arial"/>
          <w:sz w:val="24"/>
          <w:szCs w:val="24"/>
        </w:rPr>
        <w:tab/>
      </w:r>
    </w:p>
    <w:p w14:paraId="58FBC2DB" w14:textId="04362592" w:rsidR="00F924B9" w:rsidRPr="00BC726A" w:rsidRDefault="00F924B9" w:rsidP="00BC726A">
      <w:pPr>
        <w:pStyle w:val="PargrafodaLista"/>
        <w:numPr>
          <w:ilvl w:val="0"/>
          <w:numId w:val="19"/>
        </w:numPr>
        <w:spacing w:after="0" w:line="360" w:lineRule="auto"/>
        <w:jc w:val="both"/>
        <w:rPr>
          <w:rFonts w:ascii="Arial" w:hAnsi="Arial" w:cs="Arial"/>
          <w:b/>
          <w:bCs/>
          <w:i/>
          <w:iCs/>
          <w:sz w:val="24"/>
          <w:szCs w:val="24"/>
        </w:rPr>
      </w:pPr>
      <w:r w:rsidRPr="00BC726A">
        <w:rPr>
          <w:rFonts w:ascii="Arial" w:hAnsi="Arial" w:cs="Arial"/>
          <w:b/>
          <w:bCs/>
          <w:i/>
          <w:iCs/>
          <w:sz w:val="24"/>
          <w:szCs w:val="24"/>
        </w:rPr>
        <w:t>FORRO.</w:t>
      </w:r>
    </w:p>
    <w:p w14:paraId="4D6F2EEA" w14:textId="77777777" w:rsidR="00F924B9" w:rsidRPr="00F924B9" w:rsidRDefault="00F924B9" w:rsidP="00F924B9">
      <w:pPr>
        <w:pStyle w:val="Recuodecorpodetexto"/>
        <w:spacing w:after="0" w:line="360" w:lineRule="auto"/>
        <w:ind w:left="0" w:firstLine="708"/>
        <w:jc w:val="both"/>
        <w:outlineLvl w:val="0"/>
        <w:rPr>
          <w:rFonts w:ascii="Arial" w:hAnsi="Arial" w:cs="Arial"/>
          <w:sz w:val="24"/>
          <w:szCs w:val="24"/>
        </w:rPr>
      </w:pPr>
      <w:r w:rsidRPr="00F924B9">
        <w:rPr>
          <w:rFonts w:ascii="Arial" w:hAnsi="Arial" w:cs="Arial"/>
          <w:sz w:val="24"/>
          <w:szCs w:val="24"/>
        </w:rPr>
        <w:t xml:space="preserve">Serão instalados forros em réguas de PVC, frisado, na cor branco gelo, contando com estrutura de madeiramento e níveis conforme projeto arquitetônico.  </w:t>
      </w:r>
    </w:p>
    <w:p w14:paraId="6A5D572D" w14:textId="77777777" w:rsidR="004B5265" w:rsidRPr="00F2346E" w:rsidRDefault="004B5265" w:rsidP="004B5265">
      <w:pPr>
        <w:suppressAutoHyphens/>
        <w:spacing w:after="0" w:line="360" w:lineRule="auto"/>
        <w:jc w:val="both"/>
        <w:rPr>
          <w:rFonts w:ascii="Arial" w:hAnsi="Arial" w:cs="Arial"/>
          <w:b/>
          <w:sz w:val="24"/>
          <w:szCs w:val="24"/>
        </w:rPr>
      </w:pPr>
    </w:p>
    <w:p w14:paraId="54B70E2E" w14:textId="361E0AA8" w:rsidR="004B5265" w:rsidRPr="001A7EDA" w:rsidRDefault="004B5265" w:rsidP="001A7EDA">
      <w:pPr>
        <w:pStyle w:val="PargrafodaLista"/>
        <w:numPr>
          <w:ilvl w:val="0"/>
          <w:numId w:val="19"/>
        </w:numPr>
        <w:tabs>
          <w:tab w:val="left" w:pos="0"/>
        </w:tabs>
        <w:suppressAutoHyphens/>
        <w:spacing w:after="0" w:line="360" w:lineRule="auto"/>
        <w:jc w:val="both"/>
        <w:rPr>
          <w:rFonts w:ascii="Arial" w:hAnsi="Arial" w:cs="Arial"/>
          <w:b/>
          <w:bCs/>
          <w:sz w:val="24"/>
          <w:szCs w:val="24"/>
        </w:rPr>
      </w:pPr>
      <w:r w:rsidRPr="001A7EDA">
        <w:rPr>
          <w:rFonts w:ascii="Arial" w:hAnsi="Arial" w:cs="Arial"/>
          <w:b/>
          <w:bCs/>
          <w:sz w:val="24"/>
          <w:szCs w:val="24"/>
        </w:rPr>
        <w:t>INSTATAÇÕES ELÉTRICAS</w:t>
      </w:r>
    </w:p>
    <w:p w14:paraId="2A714F9A" w14:textId="6C7B2813" w:rsidR="004B5265" w:rsidRDefault="004B5265" w:rsidP="00BC726A">
      <w:pPr>
        <w:suppressAutoHyphens/>
        <w:spacing w:after="0" w:line="360" w:lineRule="auto"/>
        <w:jc w:val="both"/>
        <w:rPr>
          <w:rFonts w:ascii="Arial" w:hAnsi="Arial" w:cs="Arial"/>
          <w:sz w:val="24"/>
          <w:szCs w:val="24"/>
        </w:rPr>
      </w:pPr>
      <w:r w:rsidRPr="00F2346E">
        <w:rPr>
          <w:rFonts w:ascii="Arial" w:hAnsi="Arial" w:cs="Arial"/>
          <w:sz w:val="24"/>
          <w:szCs w:val="24"/>
        </w:rPr>
        <w:t xml:space="preserve">As instalações elétricas serão convencionais, executadas conforme projeto </w:t>
      </w:r>
      <w:r w:rsidR="001A7EDA">
        <w:rPr>
          <w:rFonts w:ascii="Arial" w:hAnsi="Arial" w:cs="Arial"/>
          <w:sz w:val="24"/>
          <w:szCs w:val="24"/>
        </w:rPr>
        <w:t>elétrico</w:t>
      </w:r>
      <w:r w:rsidRPr="00F2346E">
        <w:rPr>
          <w:rFonts w:ascii="Arial" w:hAnsi="Arial" w:cs="Arial"/>
          <w:sz w:val="24"/>
          <w:szCs w:val="24"/>
        </w:rPr>
        <w:t xml:space="preserve"> e devem obedecer a NBR 5410 e normas</w:t>
      </w:r>
      <w:r w:rsidRPr="00F2346E">
        <w:rPr>
          <w:sz w:val="24"/>
          <w:szCs w:val="24"/>
        </w:rPr>
        <w:t xml:space="preserve"> </w:t>
      </w:r>
      <w:r w:rsidRPr="00F2346E">
        <w:rPr>
          <w:rFonts w:ascii="Arial" w:hAnsi="Arial" w:cs="Arial"/>
          <w:sz w:val="24"/>
          <w:szCs w:val="24"/>
        </w:rPr>
        <w:t>da Concessionária de Energia local (CELESC). Terão acabamento (interruptores e tomadas) de</w:t>
      </w:r>
      <w:r w:rsidRPr="00F2346E">
        <w:rPr>
          <w:sz w:val="24"/>
          <w:szCs w:val="24"/>
        </w:rPr>
        <w:t xml:space="preserve"> </w:t>
      </w:r>
      <w:r w:rsidRPr="00F2346E">
        <w:rPr>
          <w:rFonts w:ascii="Arial" w:hAnsi="Arial" w:cs="Arial"/>
          <w:sz w:val="24"/>
          <w:szCs w:val="24"/>
        </w:rPr>
        <w:t>boa qualidade, d</w:t>
      </w:r>
      <w:r w:rsidR="001A7EDA">
        <w:rPr>
          <w:rFonts w:ascii="Arial" w:hAnsi="Arial" w:cs="Arial"/>
          <w:sz w:val="24"/>
          <w:szCs w:val="24"/>
        </w:rPr>
        <w:t xml:space="preserve">e boa </w:t>
      </w:r>
      <w:r w:rsidRPr="00F2346E">
        <w:rPr>
          <w:rFonts w:ascii="Arial" w:hAnsi="Arial" w:cs="Arial"/>
          <w:sz w:val="24"/>
          <w:szCs w:val="24"/>
        </w:rPr>
        <w:t>marca.</w:t>
      </w:r>
      <w:r w:rsidR="0006094B" w:rsidRPr="00F2346E">
        <w:rPr>
          <w:sz w:val="24"/>
          <w:szCs w:val="24"/>
        </w:rPr>
        <w:t xml:space="preserve"> </w:t>
      </w:r>
      <w:r w:rsidRPr="00F2346E">
        <w:rPr>
          <w:rFonts w:ascii="Arial" w:hAnsi="Arial" w:cs="Arial"/>
          <w:sz w:val="24"/>
          <w:szCs w:val="24"/>
        </w:rPr>
        <w:t>A iluminação dos ambientes deve ser adequada às atividades a que se destinam</w:t>
      </w:r>
      <w:r w:rsidR="001A7EDA">
        <w:rPr>
          <w:rFonts w:ascii="Arial" w:hAnsi="Arial" w:cs="Arial"/>
          <w:sz w:val="24"/>
          <w:szCs w:val="24"/>
        </w:rPr>
        <w:t>.</w:t>
      </w:r>
    </w:p>
    <w:p w14:paraId="4BBD4CE0" w14:textId="1F16A105" w:rsidR="00CB229B" w:rsidRDefault="00CB229B" w:rsidP="00BC726A">
      <w:pPr>
        <w:suppressAutoHyphens/>
        <w:spacing w:after="0" w:line="360" w:lineRule="auto"/>
        <w:jc w:val="both"/>
        <w:rPr>
          <w:rFonts w:ascii="Arial" w:hAnsi="Arial" w:cs="Arial"/>
          <w:sz w:val="24"/>
          <w:szCs w:val="24"/>
        </w:rPr>
      </w:pPr>
      <w:r>
        <w:rPr>
          <w:rFonts w:ascii="Arial" w:hAnsi="Arial" w:cs="Arial"/>
          <w:sz w:val="24"/>
          <w:szCs w:val="24"/>
        </w:rPr>
        <w:t xml:space="preserve">Na área do ginásio deverá ser instalado refletores de Led 200w, de maneira a abranger a maior área de cobertura, incluindo 2 refletores </w:t>
      </w:r>
      <w:proofErr w:type="gramStart"/>
      <w:r>
        <w:rPr>
          <w:rFonts w:ascii="Arial" w:hAnsi="Arial" w:cs="Arial"/>
          <w:sz w:val="24"/>
          <w:szCs w:val="24"/>
        </w:rPr>
        <w:t>nas área</w:t>
      </w:r>
      <w:proofErr w:type="gramEnd"/>
      <w:r>
        <w:rPr>
          <w:rFonts w:ascii="Arial" w:hAnsi="Arial" w:cs="Arial"/>
          <w:sz w:val="24"/>
          <w:szCs w:val="24"/>
        </w:rPr>
        <w:t xml:space="preserve"> externas.</w:t>
      </w:r>
    </w:p>
    <w:p w14:paraId="7584973A" w14:textId="7AAA8A9F" w:rsidR="001A7EDA" w:rsidRDefault="001A7EDA" w:rsidP="00BC726A">
      <w:pPr>
        <w:suppressAutoHyphens/>
        <w:spacing w:after="0" w:line="360" w:lineRule="auto"/>
        <w:jc w:val="both"/>
        <w:rPr>
          <w:rFonts w:ascii="Arial" w:hAnsi="Arial" w:cs="Arial"/>
          <w:sz w:val="24"/>
          <w:szCs w:val="24"/>
        </w:rPr>
      </w:pPr>
    </w:p>
    <w:p w14:paraId="1B7C2430" w14:textId="7BCA560B" w:rsidR="001A7EDA" w:rsidRPr="001A7EDA" w:rsidRDefault="001A7EDA" w:rsidP="001A7EDA">
      <w:pPr>
        <w:pStyle w:val="PargrafodaLista"/>
        <w:numPr>
          <w:ilvl w:val="0"/>
          <w:numId w:val="19"/>
        </w:numPr>
        <w:suppressAutoHyphens/>
        <w:spacing w:after="0" w:line="360" w:lineRule="auto"/>
        <w:jc w:val="both"/>
        <w:rPr>
          <w:rFonts w:ascii="Arial" w:hAnsi="Arial" w:cs="Arial"/>
          <w:b/>
          <w:sz w:val="24"/>
          <w:szCs w:val="24"/>
        </w:rPr>
      </w:pPr>
      <w:r w:rsidRPr="001A7EDA">
        <w:rPr>
          <w:rFonts w:ascii="Arial" w:hAnsi="Arial" w:cs="Arial"/>
          <w:b/>
          <w:sz w:val="24"/>
          <w:szCs w:val="24"/>
        </w:rPr>
        <w:t>REDE DE PROTEÇÃO</w:t>
      </w:r>
    </w:p>
    <w:p w14:paraId="04850E59" w14:textId="4A5DDB18" w:rsidR="001A7EDA" w:rsidRPr="001A7EDA" w:rsidRDefault="001A7EDA" w:rsidP="001A7EDA">
      <w:pPr>
        <w:spacing w:before="0" w:after="0" w:line="360" w:lineRule="auto"/>
        <w:ind w:firstLine="360"/>
        <w:jc w:val="both"/>
        <w:rPr>
          <w:rFonts w:ascii="Arial" w:eastAsia="Times New Roman" w:hAnsi="Arial" w:cs="Arial"/>
          <w:color w:val="000000"/>
          <w:sz w:val="24"/>
          <w:szCs w:val="24"/>
          <w:lang w:eastAsia="pt-BR"/>
        </w:rPr>
      </w:pPr>
      <w:r w:rsidRPr="001A7EDA">
        <w:rPr>
          <w:rFonts w:ascii="Arial" w:eastAsia="Times New Roman" w:hAnsi="Arial" w:cs="Arial"/>
          <w:color w:val="000000"/>
          <w:sz w:val="24"/>
          <w:szCs w:val="24"/>
          <w:lang w:eastAsia="pt-BR"/>
        </w:rPr>
        <w:t>Redes para proteções esportivas medindo 1</w:t>
      </w:r>
      <w:r w:rsidR="00CB229B">
        <w:rPr>
          <w:rFonts w:ascii="Arial" w:eastAsia="Times New Roman" w:hAnsi="Arial" w:cs="Arial"/>
          <w:color w:val="000000"/>
          <w:sz w:val="24"/>
          <w:szCs w:val="24"/>
          <w:lang w:eastAsia="pt-BR"/>
        </w:rPr>
        <w:t>6,5</w:t>
      </w:r>
      <w:r w:rsidRPr="001A7EDA">
        <w:rPr>
          <w:rFonts w:ascii="Arial" w:eastAsia="Times New Roman" w:hAnsi="Arial" w:cs="Arial"/>
          <w:color w:val="000000"/>
          <w:sz w:val="24"/>
          <w:szCs w:val="24"/>
          <w:lang w:eastAsia="pt-BR"/>
        </w:rPr>
        <w:t xml:space="preserve"> x 6 m de</w:t>
      </w:r>
      <w:r w:rsidRPr="001A7EDA">
        <w:rPr>
          <w:rFonts w:ascii="Arial" w:eastAsia="Times New Roman" w:hAnsi="Arial" w:cs="Arial"/>
          <w:color w:val="000000"/>
          <w:sz w:val="24"/>
          <w:szCs w:val="24"/>
          <w:lang w:eastAsia="pt-BR"/>
        </w:rPr>
        <w:br/>
        <w:t>altura (Fundos).</w:t>
      </w:r>
    </w:p>
    <w:p w14:paraId="7F8415B0" w14:textId="77777777" w:rsidR="001A7EDA" w:rsidRPr="001A7EDA" w:rsidRDefault="001A7EDA" w:rsidP="001A7EDA">
      <w:pPr>
        <w:spacing w:before="0" w:after="0" w:line="360" w:lineRule="auto"/>
        <w:ind w:firstLine="360"/>
        <w:jc w:val="both"/>
        <w:rPr>
          <w:rFonts w:ascii="Arial" w:eastAsia="Times New Roman" w:hAnsi="Arial" w:cs="Arial"/>
          <w:color w:val="000000"/>
          <w:sz w:val="24"/>
          <w:szCs w:val="24"/>
          <w:lang w:eastAsia="pt-BR"/>
        </w:rPr>
      </w:pPr>
      <w:r w:rsidRPr="001A7EDA">
        <w:rPr>
          <w:rFonts w:ascii="Arial" w:eastAsia="Times New Roman" w:hAnsi="Arial" w:cs="Arial"/>
          <w:color w:val="000000"/>
          <w:sz w:val="24"/>
          <w:szCs w:val="24"/>
          <w:lang w:eastAsia="pt-BR"/>
        </w:rPr>
        <w:t xml:space="preserve">Produto fabricado com </w:t>
      </w:r>
      <w:r w:rsidRPr="001A7EDA">
        <w:rPr>
          <w:rFonts w:ascii="Arial" w:eastAsia="Times New Roman" w:hAnsi="Arial" w:cs="Arial"/>
          <w:b/>
          <w:bCs/>
          <w:color w:val="000000"/>
          <w:sz w:val="24"/>
          <w:szCs w:val="24"/>
          <w:lang w:eastAsia="pt-BR"/>
        </w:rPr>
        <w:t>Fio 4,0 PP 100% Polipropileno - Seda</w:t>
      </w:r>
      <w:r w:rsidRPr="001A7EDA">
        <w:rPr>
          <w:rFonts w:ascii="Arial" w:eastAsia="Times New Roman" w:hAnsi="Arial" w:cs="Arial"/>
          <w:color w:val="000000"/>
          <w:sz w:val="24"/>
          <w:szCs w:val="24"/>
          <w:lang w:eastAsia="pt-BR"/>
        </w:rPr>
        <w:t>,</w:t>
      </w:r>
      <w:r w:rsidRPr="001A7EDA">
        <w:rPr>
          <w:rFonts w:ascii="Arial" w:eastAsia="Times New Roman" w:hAnsi="Arial" w:cs="Arial"/>
          <w:color w:val="000000"/>
          <w:sz w:val="24"/>
          <w:szCs w:val="24"/>
          <w:lang w:eastAsia="pt-BR"/>
        </w:rPr>
        <w:br/>
      </w:r>
      <w:proofErr w:type="gramStart"/>
      <w:r w:rsidRPr="001A7EDA">
        <w:rPr>
          <w:rFonts w:ascii="Arial" w:eastAsia="Times New Roman" w:hAnsi="Arial" w:cs="Arial"/>
          <w:color w:val="000000"/>
          <w:sz w:val="24"/>
          <w:szCs w:val="24"/>
          <w:lang w:eastAsia="pt-BR"/>
        </w:rPr>
        <w:t>com nós</w:t>
      </w:r>
      <w:proofErr w:type="gramEnd"/>
      <w:r w:rsidRPr="001A7EDA">
        <w:rPr>
          <w:rFonts w:ascii="Arial" w:eastAsia="Times New Roman" w:hAnsi="Arial" w:cs="Arial"/>
          <w:color w:val="000000"/>
          <w:sz w:val="24"/>
          <w:szCs w:val="24"/>
          <w:lang w:eastAsia="pt-BR"/>
        </w:rPr>
        <w:t xml:space="preserve"> e proteção UV dando mais resistência e durabilidade ao</w:t>
      </w:r>
      <w:r w:rsidRPr="001A7EDA">
        <w:rPr>
          <w:rFonts w:ascii="Arial" w:eastAsia="Times New Roman" w:hAnsi="Arial" w:cs="Arial"/>
          <w:color w:val="000000"/>
          <w:sz w:val="24"/>
          <w:szCs w:val="24"/>
          <w:lang w:eastAsia="pt-BR"/>
        </w:rPr>
        <w:br/>
        <w:t xml:space="preserve">material, fio trançado com malha entre nós </w:t>
      </w:r>
      <w:r w:rsidRPr="001A7EDA">
        <w:rPr>
          <w:rFonts w:ascii="Arial" w:eastAsia="Times New Roman" w:hAnsi="Arial" w:cs="Arial"/>
          <w:b/>
          <w:bCs/>
          <w:color w:val="000000"/>
          <w:sz w:val="24"/>
          <w:szCs w:val="24"/>
          <w:lang w:eastAsia="pt-BR"/>
        </w:rPr>
        <w:t>10 x 10 centímetros</w:t>
      </w:r>
      <w:r w:rsidRPr="001A7EDA">
        <w:rPr>
          <w:rFonts w:ascii="Arial" w:eastAsia="Times New Roman" w:hAnsi="Arial" w:cs="Arial"/>
          <w:color w:val="000000"/>
          <w:sz w:val="24"/>
          <w:szCs w:val="24"/>
          <w:lang w:eastAsia="pt-BR"/>
        </w:rPr>
        <w:t>,</w:t>
      </w:r>
      <w:r w:rsidRPr="001A7EDA">
        <w:rPr>
          <w:rFonts w:ascii="Arial" w:eastAsia="Times New Roman" w:hAnsi="Arial" w:cs="Arial"/>
          <w:color w:val="000000"/>
          <w:sz w:val="24"/>
          <w:szCs w:val="24"/>
          <w:lang w:eastAsia="pt-BR"/>
        </w:rPr>
        <w:br/>
        <w:t>cor a definir branca, azul, verde, amarela.</w:t>
      </w:r>
    </w:p>
    <w:p w14:paraId="09410B55" w14:textId="77777777" w:rsidR="001A7EDA" w:rsidRPr="001A7EDA" w:rsidRDefault="001A7EDA" w:rsidP="001A7EDA">
      <w:pPr>
        <w:spacing w:before="0" w:after="0" w:line="360" w:lineRule="auto"/>
        <w:jc w:val="both"/>
        <w:rPr>
          <w:rFonts w:ascii="Arial" w:eastAsia="Times New Roman" w:hAnsi="Arial" w:cs="Arial"/>
          <w:color w:val="000000"/>
          <w:sz w:val="24"/>
          <w:szCs w:val="24"/>
          <w:lang w:eastAsia="pt-BR"/>
        </w:rPr>
      </w:pPr>
      <w:r w:rsidRPr="001A7EDA">
        <w:rPr>
          <w:rFonts w:ascii="Arial" w:eastAsia="Times New Roman" w:hAnsi="Arial" w:cs="Arial"/>
          <w:color w:val="000000"/>
          <w:sz w:val="24"/>
          <w:szCs w:val="24"/>
          <w:lang w:eastAsia="pt-BR"/>
        </w:rPr>
        <w:t>Segue argolas galvanizadas na parte superior para fixação a cada</w:t>
      </w:r>
      <w:r w:rsidRPr="001A7EDA">
        <w:rPr>
          <w:rFonts w:ascii="Arial" w:eastAsia="Times New Roman" w:hAnsi="Arial" w:cs="Arial"/>
          <w:color w:val="000000"/>
          <w:sz w:val="24"/>
          <w:szCs w:val="24"/>
          <w:lang w:eastAsia="pt-BR"/>
        </w:rPr>
        <w:br/>
        <w:t>80 centímetros.</w:t>
      </w:r>
    </w:p>
    <w:p w14:paraId="1F5C823D" w14:textId="284D3167" w:rsidR="001A7EDA" w:rsidRPr="001A7EDA" w:rsidRDefault="001A7EDA" w:rsidP="001A7EDA">
      <w:pPr>
        <w:spacing w:before="0" w:after="0" w:line="360" w:lineRule="auto"/>
        <w:jc w:val="both"/>
        <w:rPr>
          <w:rFonts w:ascii="Arial" w:eastAsia="Times New Roman" w:hAnsi="Arial" w:cs="Arial"/>
          <w:color w:val="000000"/>
          <w:sz w:val="24"/>
          <w:szCs w:val="24"/>
          <w:lang w:eastAsia="pt-BR"/>
        </w:rPr>
      </w:pPr>
      <w:r w:rsidRPr="001A7EDA">
        <w:rPr>
          <w:rFonts w:ascii="Arial" w:eastAsia="Times New Roman" w:hAnsi="Arial" w:cs="Arial"/>
          <w:color w:val="000000"/>
          <w:sz w:val="24"/>
          <w:szCs w:val="24"/>
          <w:lang w:eastAsia="pt-BR"/>
        </w:rPr>
        <w:t xml:space="preserve">Redes para proteções esportivas </w:t>
      </w:r>
      <w:proofErr w:type="spellStart"/>
      <w:r w:rsidRPr="001A7EDA">
        <w:rPr>
          <w:rFonts w:ascii="Arial" w:eastAsia="Times New Roman" w:hAnsi="Arial" w:cs="Arial"/>
          <w:color w:val="000000"/>
          <w:sz w:val="24"/>
          <w:szCs w:val="24"/>
          <w:lang w:eastAsia="pt-BR"/>
        </w:rPr>
        <w:t>spitter</w:t>
      </w:r>
      <w:proofErr w:type="spellEnd"/>
      <w:r w:rsidRPr="001A7EDA">
        <w:rPr>
          <w:rFonts w:ascii="Arial" w:eastAsia="Times New Roman" w:hAnsi="Arial" w:cs="Arial"/>
          <w:color w:val="000000"/>
          <w:sz w:val="24"/>
          <w:szCs w:val="24"/>
          <w:lang w:eastAsia="pt-BR"/>
        </w:rPr>
        <w:t xml:space="preserve"> medindo </w:t>
      </w:r>
      <w:r w:rsidR="00CB229B">
        <w:rPr>
          <w:rFonts w:ascii="Arial" w:eastAsia="Times New Roman" w:hAnsi="Arial" w:cs="Arial"/>
          <w:color w:val="000000"/>
          <w:sz w:val="24"/>
          <w:szCs w:val="24"/>
          <w:lang w:eastAsia="pt-BR"/>
        </w:rPr>
        <w:t>22,50</w:t>
      </w:r>
      <w:r w:rsidRPr="001A7EDA">
        <w:rPr>
          <w:rFonts w:ascii="Arial" w:eastAsia="Times New Roman" w:hAnsi="Arial" w:cs="Arial"/>
          <w:color w:val="000000"/>
          <w:sz w:val="24"/>
          <w:szCs w:val="24"/>
          <w:lang w:eastAsia="pt-BR"/>
        </w:rPr>
        <w:t xml:space="preserve"> x 6 m de</w:t>
      </w:r>
      <w:r w:rsidRPr="001A7EDA">
        <w:rPr>
          <w:rFonts w:ascii="Arial" w:eastAsia="Times New Roman" w:hAnsi="Arial" w:cs="Arial"/>
          <w:color w:val="000000"/>
          <w:sz w:val="24"/>
          <w:szCs w:val="24"/>
          <w:lang w:eastAsia="pt-BR"/>
        </w:rPr>
        <w:br/>
        <w:t>altura (Laterais)</w:t>
      </w:r>
    </w:p>
    <w:p w14:paraId="3AFD2724" w14:textId="77777777" w:rsidR="001A7EDA" w:rsidRPr="001A7EDA" w:rsidRDefault="001A7EDA" w:rsidP="001A7EDA">
      <w:pPr>
        <w:spacing w:before="0" w:after="0" w:line="360" w:lineRule="auto"/>
        <w:jc w:val="both"/>
        <w:rPr>
          <w:rFonts w:ascii="Arial" w:eastAsia="Times New Roman" w:hAnsi="Arial" w:cs="Arial"/>
          <w:color w:val="000000"/>
          <w:sz w:val="24"/>
          <w:szCs w:val="24"/>
          <w:lang w:eastAsia="pt-BR"/>
        </w:rPr>
      </w:pPr>
      <w:r w:rsidRPr="001A7EDA">
        <w:rPr>
          <w:rFonts w:ascii="Arial" w:eastAsia="Times New Roman" w:hAnsi="Arial" w:cs="Arial"/>
          <w:color w:val="000000"/>
          <w:sz w:val="24"/>
          <w:szCs w:val="24"/>
          <w:lang w:eastAsia="pt-BR"/>
        </w:rPr>
        <w:lastRenderedPageBreak/>
        <w:t xml:space="preserve">Produto fabricado com </w:t>
      </w:r>
      <w:r w:rsidRPr="001A7EDA">
        <w:rPr>
          <w:rFonts w:ascii="Arial" w:eastAsia="Times New Roman" w:hAnsi="Arial" w:cs="Arial"/>
          <w:b/>
          <w:bCs/>
          <w:color w:val="000000"/>
          <w:sz w:val="24"/>
          <w:szCs w:val="24"/>
          <w:lang w:eastAsia="pt-BR"/>
        </w:rPr>
        <w:t>Fio 3,0 PP 100% Polipropileno - Seda</w:t>
      </w:r>
      <w:r w:rsidRPr="001A7EDA">
        <w:rPr>
          <w:rFonts w:ascii="Arial" w:eastAsia="Times New Roman" w:hAnsi="Arial" w:cs="Arial"/>
          <w:color w:val="000000"/>
          <w:sz w:val="24"/>
          <w:szCs w:val="24"/>
          <w:lang w:eastAsia="pt-BR"/>
        </w:rPr>
        <w:t>,</w:t>
      </w:r>
      <w:r w:rsidRPr="001A7EDA">
        <w:rPr>
          <w:rFonts w:ascii="Arial" w:eastAsia="Times New Roman" w:hAnsi="Arial" w:cs="Arial"/>
          <w:color w:val="000000"/>
          <w:sz w:val="24"/>
          <w:szCs w:val="24"/>
          <w:lang w:eastAsia="pt-BR"/>
        </w:rPr>
        <w:br/>
      </w:r>
      <w:proofErr w:type="gramStart"/>
      <w:r w:rsidRPr="001A7EDA">
        <w:rPr>
          <w:rFonts w:ascii="Arial" w:eastAsia="Times New Roman" w:hAnsi="Arial" w:cs="Arial"/>
          <w:color w:val="000000"/>
          <w:sz w:val="24"/>
          <w:szCs w:val="24"/>
          <w:lang w:eastAsia="pt-BR"/>
        </w:rPr>
        <w:t>com nós</w:t>
      </w:r>
      <w:proofErr w:type="gramEnd"/>
      <w:r w:rsidRPr="001A7EDA">
        <w:rPr>
          <w:rFonts w:ascii="Arial" w:eastAsia="Times New Roman" w:hAnsi="Arial" w:cs="Arial"/>
          <w:color w:val="000000"/>
          <w:sz w:val="24"/>
          <w:szCs w:val="24"/>
          <w:lang w:eastAsia="pt-BR"/>
        </w:rPr>
        <w:t xml:space="preserve"> e proteção UV dando mais resistência e durabilidade ao</w:t>
      </w:r>
      <w:r w:rsidRPr="001A7EDA">
        <w:rPr>
          <w:rFonts w:ascii="Arial" w:eastAsia="Times New Roman" w:hAnsi="Arial" w:cs="Arial"/>
          <w:color w:val="000000"/>
          <w:sz w:val="24"/>
          <w:szCs w:val="24"/>
          <w:lang w:eastAsia="pt-BR"/>
        </w:rPr>
        <w:br/>
        <w:t xml:space="preserve">material, fio trançado com malha entre nós </w:t>
      </w:r>
      <w:r w:rsidRPr="001A7EDA">
        <w:rPr>
          <w:rFonts w:ascii="Arial" w:eastAsia="Times New Roman" w:hAnsi="Arial" w:cs="Arial"/>
          <w:b/>
          <w:bCs/>
          <w:color w:val="000000"/>
          <w:sz w:val="24"/>
          <w:szCs w:val="24"/>
          <w:lang w:eastAsia="pt-BR"/>
        </w:rPr>
        <w:t>10 x 10 centímetros</w:t>
      </w:r>
      <w:r w:rsidRPr="001A7EDA">
        <w:rPr>
          <w:rFonts w:ascii="Arial" w:eastAsia="Times New Roman" w:hAnsi="Arial" w:cs="Arial"/>
          <w:color w:val="000000"/>
          <w:sz w:val="24"/>
          <w:szCs w:val="24"/>
          <w:lang w:eastAsia="pt-BR"/>
        </w:rPr>
        <w:t>,</w:t>
      </w:r>
      <w:r w:rsidRPr="001A7EDA">
        <w:rPr>
          <w:rFonts w:ascii="Arial" w:eastAsia="Times New Roman" w:hAnsi="Arial" w:cs="Arial"/>
          <w:color w:val="000000"/>
          <w:sz w:val="24"/>
          <w:szCs w:val="24"/>
          <w:lang w:eastAsia="pt-BR"/>
        </w:rPr>
        <w:br/>
        <w:t>cor a definir branca, azul, verde, amarela.</w:t>
      </w:r>
    </w:p>
    <w:p w14:paraId="1CD366C6" w14:textId="77777777" w:rsidR="001A7EDA" w:rsidRPr="001A7EDA" w:rsidRDefault="001A7EDA" w:rsidP="001A7EDA">
      <w:pPr>
        <w:spacing w:before="0" w:after="0" w:line="360" w:lineRule="auto"/>
        <w:jc w:val="both"/>
        <w:rPr>
          <w:rFonts w:ascii="Arial" w:eastAsia="Times New Roman" w:hAnsi="Arial" w:cs="Arial"/>
          <w:sz w:val="24"/>
          <w:szCs w:val="24"/>
          <w:lang w:eastAsia="pt-BR"/>
        </w:rPr>
      </w:pPr>
      <w:r w:rsidRPr="001A7EDA">
        <w:rPr>
          <w:rFonts w:ascii="Arial" w:eastAsia="Times New Roman" w:hAnsi="Arial" w:cs="Arial"/>
          <w:color w:val="000000"/>
          <w:sz w:val="24"/>
          <w:szCs w:val="24"/>
          <w:lang w:eastAsia="pt-BR"/>
        </w:rPr>
        <w:t>Segue argolas galvanizadas na parte superior para fixação a cada</w:t>
      </w:r>
      <w:r w:rsidRPr="001A7EDA">
        <w:rPr>
          <w:rFonts w:ascii="Arial" w:eastAsia="Times New Roman" w:hAnsi="Arial" w:cs="Arial"/>
          <w:color w:val="000000"/>
          <w:sz w:val="24"/>
          <w:szCs w:val="24"/>
          <w:lang w:eastAsia="pt-BR"/>
        </w:rPr>
        <w:br/>
        <w:t>80 centímetros</w:t>
      </w:r>
    </w:p>
    <w:p w14:paraId="7B94EE05" w14:textId="16B3C3DF" w:rsidR="001A7EDA" w:rsidRDefault="001A7EDA" w:rsidP="00BC726A">
      <w:pPr>
        <w:suppressAutoHyphens/>
        <w:spacing w:after="0" w:line="360" w:lineRule="auto"/>
        <w:jc w:val="both"/>
        <w:rPr>
          <w:rFonts w:ascii="Arial" w:hAnsi="Arial" w:cs="Arial"/>
          <w:b/>
          <w:sz w:val="24"/>
          <w:szCs w:val="24"/>
        </w:rPr>
      </w:pPr>
    </w:p>
    <w:p w14:paraId="5DE4E640" w14:textId="2D5FB2D8" w:rsidR="00CB229B" w:rsidRPr="00CB229B" w:rsidRDefault="00CB229B" w:rsidP="00CB229B">
      <w:pPr>
        <w:pStyle w:val="PargrafodaLista"/>
        <w:numPr>
          <w:ilvl w:val="0"/>
          <w:numId w:val="19"/>
        </w:numPr>
        <w:spacing w:after="0" w:line="360" w:lineRule="auto"/>
        <w:jc w:val="both"/>
        <w:rPr>
          <w:rFonts w:ascii="Arial" w:hAnsi="Arial" w:cs="Arial"/>
          <w:b/>
          <w:bCs/>
          <w:sz w:val="24"/>
          <w:szCs w:val="24"/>
        </w:rPr>
      </w:pPr>
      <w:r w:rsidRPr="00CB229B">
        <w:rPr>
          <w:rFonts w:ascii="Arial" w:hAnsi="Arial" w:cs="Arial"/>
          <w:b/>
          <w:bCs/>
          <w:sz w:val="24"/>
          <w:szCs w:val="24"/>
        </w:rPr>
        <w:t>CALÇADA EM PAVER</w:t>
      </w:r>
    </w:p>
    <w:p w14:paraId="3161FB58" w14:textId="77777777" w:rsidR="00CB229B" w:rsidRDefault="00CB229B" w:rsidP="00CB229B">
      <w:pPr>
        <w:pStyle w:val="PargrafodaLista"/>
        <w:spacing w:after="0" w:line="360" w:lineRule="auto"/>
        <w:ind w:left="0"/>
        <w:jc w:val="both"/>
        <w:rPr>
          <w:rFonts w:ascii="Arial" w:hAnsi="Arial" w:cs="Arial"/>
          <w:b/>
          <w:bCs/>
          <w:sz w:val="24"/>
          <w:szCs w:val="24"/>
        </w:rPr>
      </w:pPr>
    </w:p>
    <w:p w14:paraId="16F42D7F" w14:textId="21BDC4B9" w:rsidR="00CB229B" w:rsidRPr="00CB229B" w:rsidRDefault="00CB229B" w:rsidP="00CB229B">
      <w:pPr>
        <w:autoSpaceDE w:val="0"/>
        <w:autoSpaceDN w:val="0"/>
        <w:adjustRightInd w:val="0"/>
        <w:spacing w:after="0" w:line="360" w:lineRule="auto"/>
        <w:jc w:val="both"/>
        <w:rPr>
          <w:rFonts w:ascii="Arial" w:hAnsi="Arial" w:cs="Arial"/>
          <w:sz w:val="24"/>
          <w:szCs w:val="24"/>
        </w:rPr>
      </w:pPr>
      <w:r>
        <w:rPr>
          <w:rFonts w:ascii="Arial" w:hAnsi="Arial" w:cs="Arial"/>
          <w:b/>
          <w:bCs/>
          <w:sz w:val="24"/>
          <w:szCs w:val="24"/>
        </w:rPr>
        <w:t xml:space="preserve">10.1 </w:t>
      </w:r>
      <w:r w:rsidRPr="00CB229B">
        <w:rPr>
          <w:rFonts w:ascii="Arial" w:hAnsi="Arial" w:cs="Arial"/>
          <w:b/>
          <w:bCs/>
          <w:sz w:val="24"/>
          <w:szCs w:val="24"/>
        </w:rPr>
        <w:t xml:space="preserve">Movimentação de Terra: </w:t>
      </w:r>
      <w:r w:rsidRPr="00CB229B">
        <w:rPr>
          <w:rFonts w:ascii="Arial" w:hAnsi="Arial" w:cs="Arial"/>
          <w:sz w:val="24"/>
          <w:szCs w:val="24"/>
        </w:rPr>
        <w:t xml:space="preserve">A regularização do solo para o campo, será feita conforme projeto de níveis dos campos. Deve seguir rigorosamente os níveis de projeto. Os reaterros devem seguir especificamente, a compactação a cada 20 cm de solo. </w:t>
      </w:r>
    </w:p>
    <w:p w14:paraId="30822267" w14:textId="77777777" w:rsidR="00CB229B" w:rsidRDefault="00CB229B" w:rsidP="00CB229B">
      <w:pPr>
        <w:pStyle w:val="PargrafodaLista"/>
        <w:autoSpaceDE w:val="0"/>
        <w:autoSpaceDN w:val="0"/>
        <w:adjustRightInd w:val="0"/>
        <w:spacing w:after="0" w:line="360" w:lineRule="auto"/>
        <w:ind w:left="0"/>
        <w:jc w:val="both"/>
        <w:rPr>
          <w:rFonts w:ascii="Arial" w:hAnsi="Arial" w:cs="Arial"/>
          <w:sz w:val="24"/>
          <w:szCs w:val="24"/>
        </w:rPr>
      </w:pPr>
    </w:p>
    <w:p w14:paraId="0B6E84EA" w14:textId="5A9082EB" w:rsidR="00CB229B" w:rsidRPr="00CB229B" w:rsidRDefault="00CB229B" w:rsidP="00CB229B">
      <w:pPr>
        <w:autoSpaceDE w:val="0"/>
        <w:autoSpaceDN w:val="0"/>
        <w:adjustRightInd w:val="0"/>
        <w:spacing w:after="0" w:line="360" w:lineRule="auto"/>
        <w:jc w:val="both"/>
        <w:rPr>
          <w:rFonts w:ascii="Arial" w:hAnsi="Arial" w:cs="Arial"/>
          <w:sz w:val="24"/>
          <w:szCs w:val="24"/>
        </w:rPr>
      </w:pPr>
      <w:r>
        <w:rPr>
          <w:rFonts w:ascii="Arial" w:hAnsi="Arial" w:cs="Arial"/>
          <w:b/>
          <w:bCs/>
          <w:sz w:val="24"/>
          <w:szCs w:val="24"/>
        </w:rPr>
        <w:t>10.2</w:t>
      </w:r>
      <w:r w:rsidRPr="00CB229B">
        <w:rPr>
          <w:rFonts w:ascii="Arial" w:hAnsi="Arial" w:cs="Arial"/>
          <w:b/>
          <w:bCs/>
          <w:sz w:val="24"/>
          <w:szCs w:val="24"/>
        </w:rPr>
        <w:t xml:space="preserve"> Meio Fio: </w:t>
      </w:r>
      <w:r w:rsidRPr="00CB229B">
        <w:rPr>
          <w:rFonts w:ascii="Arial" w:hAnsi="Arial"/>
          <w:sz w:val="24"/>
          <w:szCs w:val="24"/>
        </w:rPr>
        <w:t>Para dar acabamento será colocado meios-fios ou guias de concreto, executados com auxílio de extrusora para melhor acabamento nas dimensões especificadas na planilha de orçamento, para melhorar os elementos da calçada. Todas as calçadas devem conter inclinação mínima de 2% em direção a pista de rolamento. Todas as calçadas deverão conter rampas de acesso, conforme projeto e detalhes que a NBR 9050 – Acessibilidade apresenta e conforme detalhe em projetos. Todas as esquinas que este projeto contempla deverão ser executadas as rampas e as rampas devem ser executadas nos locais aonde à a existência de faixa de pedestres.</w:t>
      </w:r>
    </w:p>
    <w:p w14:paraId="29EDC107" w14:textId="77777777" w:rsidR="00CB229B" w:rsidRPr="00024909" w:rsidRDefault="00CB229B" w:rsidP="00CB229B">
      <w:pPr>
        <w:pStyle w:val="PargrafodaLista"/>
        <w:autoSpaceDE w:val="0"/>
        <w:autoSpaceDN w:val="0"/>
        <w:adjustRightInd w:val="0"/>
        <w:spacing w:after="0" w:line="360" w:lineRule="auto"/>
        <w:ind w:left="0"/>
        <w:jc w:val="both"/>
        <w:rPr>
          <w:rFonts w:ascii="Arial" w:hAnsi="Arial" w:cs="Arial"/>
          <w:sz w:val="24"/>
          <w:szCs w:val="24"/>
        </w:rPr>
      </w:pPr>
    </w:p>
    <w:p w14:paraId="2112EFFA" w14:textId="43463144" w:rsidR="00CB229B" w:rsidRPr="00CB229B" w:rsidRDefault="00CB229B" w:rsidP="00CB229B">
      <w:pPr>
        <w:autoSpaceDE w:val="0"/>
        <w:autoSpaceDN w:val="0"/>
        <w:adjustRightInd w:val="0"/>
        <w:spacing w:after="0" w:line="360" w:lineRule="auto"/>
        <w:jc w:val="both"/>
        <w:rPr>
          <w:rFonts w:ascii="Arial" w:hAnsi="Arial" w:cs="Arial"/>
          <w:sz w:val="24"/>
          <w:szCs w:val="24"/>
        </w:rPr>
      </w:pPr>
      <w:r>
        <w:rPr>
          <w:rFonts w:ascii="Arial" w:hAnsi="Arial" w:cs="Arial"/>
          <w:b/>
          <w:bCs/>
          <w:sz w:val="24"/>
          <w:szCs w:val="24"/>
        </w:rPr>
        <w:t xml:space="preserve">10.3 </w:t>
      </w:r>
      <w:r w:rsidRPr="00CB229B">
        <w:rPr>
          <w:rFonts w:ascii="Arial" w:hAnsi="Arial" w:cs="Arial"/>
          <w:b/>
          <w:bCs/>
          <w:sz w:val="24"/>
          <w:szCs w:val="24"/>
        </w:rPr>
        <w:t xml:space="preserve">Calçada: </w:t>
      </w:r>
      <w:r w:rsidRPr="00CB229B">
        <w:rPr>
          <w:rFonts w:ascii="Arial" w:hAnsi="Arial"/>
          <w:sz w:val="24"/>
          <w:szCs w:val="24"/>
        </w:rPr>
        <w:t xml:space="preserve">Será executado nos locais indicados em projeto com blocos de concreto intertravados: conforme especificação do projeto arquitetônico deverá receber piso de blocos de concreto intertravados com espessura de 6 cm assentados sobre base de brita n.º 0 e rejuntamento areia fina. Deve ter todo o preparo do solo antes da colocação dos blocos de concreto intertravados.  </w:t>
      </w:r>
      <w:r w:rsidRPr="00CB229B">
        <w:rPr>
          <w:rFonts w:ascii="Arial" w:hAnsi="Arial"/>
          <w:sz w:val="24"/>
          <w:szCs w:val="24"/>
        </w:rPr>
        <w:lastRenderedPageBreak/>
        <w:t xml:space="preserve">Lembrando também que os mesmos contarão com </w:t>
      </w:r>
      <w:proofErr w:type="spellStart"/>
      <w:r w:rsidRPr="00CB229B">
        <w:rPr>
          <w:rFonts w:ascii="Arial" w:hAnsi="Arial"/>
          <w:sz w:val="24"/>
          <w:szCs w:val="24"/>
        </w:rPr>
        <w:t>paver</w:t>
      </w:r>
      <w:proofErr w:type="spellEnd"/>
      <w:r w:rsidRPr="00CB229B">
        <w:rPr>
          <w:rFonts w:ascii="Arial" w:hAnsi="Arial"/>
          <w:sz w:val="24"/>
          <w:szCs w:val="24"/>
        </w:rPr>
        <w:t xml:space="preserve"> tátil direcional e de alerta. As normas NBR 12255/1990 e NBR9050/2004 devem ser consultadas pelo executor dos serviços.</w:t>
      </w:r>
    </w:p>
    <w:p w14:paraId="6E8D19C4" w14:textId="77777777" w:rsidR="00CB229B" w:rsidRPr="0087451A" w:rsidRDefault="00CB229B" w:rsidP="00CB229B">
      <w:pPr>
        <w:autoSpaceDE w:val="0"/>
        <w:autoSpaceDN w:val="0"/>
        <w:adjustRightInd w:val="0"/>
        <w:spacing w:after="0" w:line="360" w:lineRule="auto"/>
        <w:jc w:val="both"/>
        <w:rPr>
          <w:rFonts w:ascii="Arial" w:hAnsi="Arial"/>
          <w:sz w:val="24"/>
          <w:szCs w:val="24"/>
        </w:rPr>
      </w:pPr>
      <w:r w:rsidRPr="0087451A">
        <w:rPr>
          <w:rFonts w:ascii="Arial" w:hAnsi="Arial"/>
          <w:sz w:val="24"/>
          <w:szCs w:val="24"/>
        </w:rPr>
        <w:t>As rampas de rebaixamento de calçada devem estar juntas às faixas de travessia de pedestres como um recurso que facilita a passagem do nível da calçada para o da rua, melhorando a acessibilidade para as pessoas com: mobilidade reduzida, empurrando carrinho de bebê, que transportam grandes volumes de cargas e aos pedestres em geral.</w:t>
      </w:r>
    </w:p>
    <w:p w14:paraId="36226D23" w14:textId="77777777" w:rsidR="00CB229B" w:rsidRPr="0087451A" w:rsidRDefault="00CB229B" w:rsidP="00CB229B">
      <w:pPr>
        <w:autoSpaceDE w:val="0"/>
        <w:autoSpaceDN w:val="0"/>
        <w:adjustRightInd w:val="0"/>
        <w:spacing w:after="0" w:line="360" w:lineRule="auto"/>
        <w:jc w:val="center"/>
        <w:rPr>
          <w:rFonts w:ascii="Arial" w:hAnsi="Arial"/>
          <w:sz w:val="24"/>
          <w:szCs w:val="24"/>
        </w:rPr>
      </w:pPr>
      <w:r>
        <w:rPr>
          <w:rFonts w:ascii="Arial" w:hAnsi="Arial"/>
          <w:noProof/>
          <w:sz w:val="24"/>
          <w:szCs w:val="24"/>
          <w:lang w:eastAsia="pt-BR"/>
        </w:rPr>
        <w:drawing>
          <wp:inline distT="0" distB="0" distL="0" distR="0" wp14:anchorId="5FC25AE0" wp14:editId="3E2531BF">
            <wp:extent cx="3457575" cy="2420417"/>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lçada-acessivel-02.jpg"/>
                    <pic:cNvPicPr/>
                  </pic:nvPicPr>
                  <pic:blipFill>
                    <a:blip r:embed="rId8">
                      <a:extLst>
                        <a:ext uri="{28A0092B-C50C-407E-A947-70E740481C1C}">
                          <a14:useLocalDpi xmlns:a14="http://schemas.microsoft.com/office/drawing/2010/main" val="0"/>
                        </a:ext>
                      </a:extLst>
                    </a:blip>
                    <a:stretch>
                      <a:fillRect/>
                    </a:stretch>
                  </pic:blipFill>
                  <pic:spPr>
                    <a:xfrm>
                      <a:off x="0" y="0"/>
                      <a:ext cx="3467773" cy="2427556"/>
                    </a:xfrm>
                    <a:prstGeom prst="rect">
                      <a:avLst/>
                    </a:prstGeom>
                  </pic:spPr>
                </pic:pic>
              </a:graphicData>
            </a:graphic>
          </wp:inline>
        </w:drawing>
      </w:r>
    </w:p>
    <w:p w14:paraId="61C1B825" w14:textId="77777777" w:rsidR="00CB229B" w:rsidRPr="002B3373" w:rsidRDefault="00CB229B" w:rsidP="00CB229B">
      <w:pPr>
        <w:autoSpaceDE w:val="0"/>
        <w:autoSpaceDN w:val="0"/>
        <w:adjustRightInd w:val="0"/>
        <w:spacing w:after="0" w:line="360" w:lineRule="auto"/>
        <w:jc w:val="center"/>
        <w:rPr>
          <w:rFonts w:ascii="Arial" w:hAnsi="Arial"/>
          <w:sz w:val="24"/>
          <w:szCs w:val="24"/>
        </w:rPr>
      </w:pPr>
      <w:r w:rsidRPr="002B3373">
        <w:rPr>
          <w:rFonts w:ascii="Arial" w:hAnsi="Arial"/>
          <w:sz w:val="24"/>
          <w:szCs w:val="24"/>
        </w:rPr>
        <w:t xml:space="preserve">Figura </w:t>
      </w:r>
      <w:r>
        <w:rPr>
          <w:rFonts w:ascii="Arial" w:hAnsi="Arial"/>
          <w:sz w:val="24"/>
          <w:szCs w:val="24"/>
        </w:rPr>
        <w:t>02</w:t>
      </w:r>
      <w:r w:rsidRPr="002B3373">
        <w:rPr>
          <w:rFonts w:ascii="Arial" w:hAnsi="Arial"/>
          <w:sz w:val="24"/>
          <w:szCs w:val="24"/>
        </w:rPr>
        <w:t xml:space="preserve"> – Modelo de </w:t>
      </w:r>
      <w:r>
        <w:rPr>
          <w:rFonts w:ascii="Arial" w:hAnsi="Arial"/>
          <w:sz w:val="24"/>
          <w:szCs w:val="24"/>
        </w:rPr>
        <w:t>Rampa de Acessibilidade NBR 9050</w:t>
      </w:r>
      <w:r w:rsidRPr="002B3373">
        <w:rPr>
          <w:rFonts w:ascii="Arial" w:hAnsi="Arial"/>
          <w:sz w:val="24"/>
          <w:szCs w:val="24"/>
        </w:rPr>
        <w:t>;</w:t>
      </w:r>
    </w:p>
    <w:p w14:paraId="096E0C92" w14:textId="77777777" w:rsidR="00CB229B" w:rsidRPr="00F2346E" w:rsidRDefault="00CB229B" w:rsidP="00BC726A">
      <w:pPr>
        <w:suppressAutoHyphens/>
        <w:spacing w:after="0" w:line="360" w:lineRule="auto"/>
        <w:jc w:val="both"/>
        <w:rPr>
          <w:rFonts w:ascii="Arial" w:hAnsi="Arial" w:cs="Arial"/>
          <w:b/>
          <w:sz w:val="24"/>
          <w:szCs w:val="24"/>
        </w:rPr>
      </w:pPr>
    </w:p>
    <w:p w14:paraId="46F1B473" w14:textId="781ADAFA" w:rsidR="00766552" w:rsidRPr="00CB229B" w:rsidRDefault="00DA5F43" w:rsidP="00CB229B">
      <w:pPr>
        <w:pStyle w:val="PargrafodaLista"/>
        <w:numPr>
          <w:ilvl w:val="0"/>
          <w:numId w:val="19"/>
        </w:numPr>
        <w:suppressAutoHyphens/>
        <w:spacing w:after="0" w:line="360" w:lineRule="auto"/>
        <w:ind w:left="426" w:hanging="426"/>
        <w:jc w:val="both"/>
        <w:rPr>
          <w:rFonts w:ascii="Arial" w:hAnsi="Arial" w:cs="Arial"/>
          <w:b/>
          <w:sz w:val="24"/>
          <w:szCs w:val="24"/>
        </w:rPr>
      </w:pPr>
      <w:r w:rsidRPr="00CB229B">
        <w:rPr>
          <w:rFonts w:ascii="Arial" w:hAnsi="Arial" w:cs="Arial"/>
          <w:b/>
          <w:sz w:val="24"/>
          <w:szCs w:val="24"/>
        </w:rPr>
        <w:t xml:space="preserve">LIMPEZA DA OBRA </w:t>
      </w:r>
    </w:p>
    <w:p w14:paraId="61A5282F" w14:textId="210E6F00" w:rsidR="00305234" w:rsidRDefault="00DA5F43" w:rsidP="00BC726A">
      <w:pPr>
        <w:spacing w:after="0" w:line="360" w:lineRule="auto"/>
        <w:jc w:val="both"/>
        <w:rPr>
          <w:rFonts w:ascii="Arial" w:hAnsi="Arial" w:cs="Arial"/>
          <w:sz w:val="24"/>
          <w:szCs w:val="24"/>
        </w:rPr>
      </w:pPr>
      <w:r w:rsidRPr="00DA5F43">
        <w:rPr>
          <w:rFonts w:ascii="Arial" w:hAnsi="Arial" w:cs="Arial"/>
          <w:sz w:val="24"/>
          <w:szCs w:val="24"/>
        </w:rPr>
        <w:t>A obra deve ser entregue limpa e com todas as aparelhagens em perfeito estado de funcionamento e conservação. A obra não pode apresentar nenhum defeito no momento da entrega. Toda a obra deve estar devidamente executada conforme projeto e conforme a nova norma de qualidade. Eventuais dúvidas quanto às especificações deste memorial devem ser esclarecidas com os autores dos respectivos projetos.</w:t>
      </w:r>
    </w:p>
    <w:p w14:paraId="7D97CA32" w14:textId="77777777" w:rsidR="0006094B" w:rsidRDefault="0006094B" w:rsidP="00124CF6">
      <w:pPr>
        <w:jc w:val="right"/>
        <w:rPr>
          <w:rFonts w:ascii="Arial" w:hAnsi="Arial" w:cs="Arial"/>
          <w:sz w:val="24"/>
          <w:szCs w:val="24"/>
        </w:rPr>
      </w:pPr>
    </w:p>
    <w:p w14:paraId="60031723" w14:textId="77777777" w:rsidR="0006094B" w:rsidRDefault="0006094B" w:rsidP="00124CF6">
      <w:pPr>
        <w:jc w:val="right"/>
        <w:rPr>
          <w:rFonts w:ascii="Arial" w:hAnsi="Arial" w:cs="Arial"/>
          <w:sz w:val="24"/>
          <w:szCs w:val="24"/>
        </w:rPr>
      </w:pPr>
    </w:p>
    <w:p w14:paraId="37E40403" w14:textId="6DD7A2B3" w:rsidR="00766552" w:rsidRPr="00766552" w:rsidRDefault="00DA5F43" w:rsidP="00DF50B1">
      <w:pPr>
        <w:jc w:val="right"/>
        <w:rPr>
          <w:rFonts w:ascii="Arial" w:hAnsi="Arial" w:cs="Arial"/>
          <w:b/>
          <w:i/>
          <w:sz w:val="24"/>
          <w:szCs w:val="24"/>
        </w:rPr>
      </w:pPr>
      <w:r>
        <w:rPr>
          <w:rFonts w:ascii="Arial" w:hAnsi="Arial" w:cs="Arial"/>
          <w:sz w:val="24"/>
          <w:szCs w:val="24"/>
        </w:rPr>
        <w:lastRenderedPageBreak/>
        <w:t>DION</w:t>
      </w:r>
      <w:r w:rsidR="00A864BF">
        <w:rPr>
          <w:rFonts w:ascii="Arial" w:hAnsi="Arial" w:cs="Arial"/>
          <w:sz w:val="24"/>
          <w:szCs w:val="24"/>
        </w:rPr>
        <w:t>Í</w:t>
      </w:r>
      <w:r>
        <w:rPr>
          <w:rFonts w:ascii="Arial" w:hAnsi="Arial" w:cs="Arial"/>
          <w:sz w:val="24"/>
          <w:szCs w:val="24"/>
        </w:rPr>
        <w:t xml:space="preserve">SIO CERQUEIRA, </w:t>
      </w:r>
      <w:r w:rsidR="001A7EDA">
        <w:rPr>
          <w:rFonts w:ascii="Arial" w:hAnsi="Arial" w:cs="Arial"/>
          <w:sz w:val="24"/>
          <w:szCs w:val="24"/>
        </w:rPr>
        <w:t>setembro</w:t>
      </w:r>
      <w:r>
        <w:rPr>
          <w:rFonts w:ascii="Arial" w:hAnsi="Arial" w:cs="Arial"/>
          <w:sz w:val="24"/>
          <w:szCs w:val="24"/>
        </w:rPr>
        <w:t xml:space="preserve"> de 202</w:t>
      </w:r>
      <w:r w:rsidR="00A864BF">
        <w:rPr>
          <w:rFonts w:ascii="Arial" w:hAnsi="Arial" w:cs="Arial"/>
          <w:sz w:val="24"/>
          <w:szCs w:val="24"/>
        </w:rPr>
        <w:t>2</w:t>
      </w:r>
      <w:r w:rsidR="00766552" w:rsidRPr="00766552">
        <w:rPr>
          <w:rFonts w:ascii="Arial" w:hAnsi="Arial" w:cs="Arial"/>
          <w:b/>
          <w:i/>
          <w:sz w:val="24"/>
          <w:szCs w:val="24"/>
        </w:rPr>
        <w:t>.</w:t>
      </w:r>
    </w:p>
    <w:p w14:paraId="417AC7F9" w14:textId="77777777" w:rsidR="00766552" w:rsidRPr="00766552" w:rsidRDefault="00766552" w:rsidP="00DF50B1">
      <w:pPr>
        <w:jc w:val="center"/>
        <w:rPr>
          <w:rFonts w:ascii="Arial" w:hAnsi="Arial" w:cs="Arial"/>
          <w:sz w:val="24"/>
          <w:szCs w:val="24"/>
        </w:rPr>
      </w:pPr>
    </w:p>
    <w:p w14:paraId="1E566FFB" w14:textId="77777777" w:rsidR="00766552" w:rsidRPr="00766552" w:rsidRDefault="00766552" w:rsidP="00DF50B1">
      <w:pPr>
        <w:jc w:val="center"/>
        <w:rPr>
          <w:rFonts w:ascii="Arial" w:hAnsi="Arial" w:cs="Arial"/>
          <w:sz w:val="24"/>
          <w:szCs w:val="24"/>
        </w:rPr>
      </w:pPr>
    </w:p>
    <w:p w14:paraId="75129F76" w14:textId="77777777" w:rsidR="00766552" w:rsidRPr="00766552" w:rsidRDefault="00766552" w:rsidP="00DF50B1">
      <w:pPr>
        <w:jc w:val="center"/>
        <w:rPr>
          <w:rFonts w:ascii="Arial" w:hAnsi="Arial" w:cs="Arial"/>
          <w:sz w:val="24"/>
          <w:szCs w:val="24"/>
        </w:rPr>
      </w:pPr>
    </w:p>
    <w:p w14:paraId="667C634E" w14:textId="77777777" w:rsidR="00766552" w:rsidRPr="00766552" w:rsidRDefault="00766552" w:rsidP="00DF50B1">
      <w:pPr>
        <w:jc w:val="center"/>
        <w:rPr>
          <w:rFonts w:ascii="Arial" w:hAnsi="Arial" w:cs="Arial"/>
          <w:b/>
          <w:i/>
          <w:iCs/>
          <w:sz w:val="24"/>
          <w:szCs w:val="24"/>
        </w:rPr>
      </w:pPr>
      <w:r w:rsidRPr="00766552">
        <w:rPr>
          <w:rFonts w:ascii="Arial" w:hAnsi="Arial" w:cs="Arial"/>
          <w:b/>
          <w:i/>
          <w:iCs/>
          <w:sz w:val="24"/>
          <w:szCs w:val="24"/>
        </w:rPr>
        <w:t>Departamento de Engenharia</w:t>
      </w:r>
    </w:p>
    <w:p w14:paraId="4CFAA7D6" w14:textId="77777777" w:rsidR="00766552" w:rsidRPr="00766552" w:rsidRDefault="00766552" w:rsidP="00DF50B1">
      <w:pPr>
        <w:jc w:val="center"/>
        <w:rPr>
          <w:rFonts w:ascii="Arial" w:hAnsi="Arial" w:cs="Arial"/>
          <w:i/>
          <w:iCs/>
          <w:sz w:val="24"/>
          <w:szCs w:val="24"/>
        </w:rPr>
      </w:pPr>
      <w:r w:rsidRPr="00766552">
        <w:rPr>
          <w:rFonts w:ascii="Arial" w:hAnsi="Arial" w:cs="Arial"/>
          <w:i/>
          <w:iCs/>
          <w:noProof/>
          <w:sz w:val="24"/>
          <w:szCs w:val="24"/>
          <w:lang w:eastAsia="pt-BR"/>
        </w:rPr>
        <mc:AlternateContent>
          <mc:Choice Requires="wps">
            <w:drawing>
              <wp:anchor distT="0" distB="0" distL="114300" distR="114300" simplePos="0" relativeHeight="251659264" behindDoc="0" locked="0" layoutInCell="0" allowOverlap="1" wp14:anchorId="3F62A1CA" wp14:editId="45E5921B">
                <wp:simplePos x="0" y="0"/>
                <wp:positionH relativeFrom="margin">
                  <wp:posOffset>2797175</wp:posOffset>
                </wp:positionH>
                <wp:positionV relativeFrom="margin">
                  <wp:posOffset>4961890</wp:posOffset>
                </wp:positionV>
                <wp:extent cx="2795905" cy="635"/>
                <wp:effectExtent l="0" t="0" r="0" b="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5905"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48018F"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20.25pt,390.7pt" to="440.4pt,3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" o:allowincell="f" stroked="f">
                <v:stroke startarrowwidth="narrow" startarrowlength="short" endarrowwidth="narrow" endarrowlength="short"/>
                <w10:wrap anchorx="margin" anchory="margin"/>
              </v:line>
            </w:pict>
          </mc:Fallback>
        </mc:AlternateContent>
      </w:r>
      <w:r w:rsidRPr="00766552">
        <w:rPr>
          <w:rFonts w:ascii="Arial" w:hAnsi="Arial" w:cs="Arial"/>
          <w:i/>
          <w:iCs/>
          <w:sz w:val="24"/>
          <w:szCs w:val="24"/>
        </w:rPr>
        <w:t>Eng. Civil Guilherme Henrique M. Libardoni</w:t>
      </w:r>
    </w:p>
    <w:p w14:paraId="4705AA4A" w14:textId="77777777" w:rsidR="00D95ED6" w:rsidRPr="004834AB" w:rsidRDefault="00766552" w:rsidP="00DF50B1">
      <w:pPr>
        <w:jc w:val="center"/>
        <w:rPr>
          <w:rFonts w:ascii="Arial" w:hAnsi="Arial" w:cs="Arial"/>
          <w:sz w:val="24"/>
          <w:szCs w:val="24"/>
          <w:lang w:val="en-US"/>
        </w:rPr>
      </w:pPr>
      <w:r w:rsidRPr="00766552">
        <w:rPr>
          <w:rFonts w:ascii="Arial" w:hAnsi="Arial" w:cs="Arial"/>
          <w:sz w:val="24"/>
          <w:szCs w:val="24"/>
          <w:lang w:val="en-US"/>
        </w:rPr>
        <w:t>CREA/SC 120441-2</w:t>
      </w:r>
    </w:p>
    <w:sectPr w:rsidR="00D95ED6" w:rsidRPr="004834AB" w:rsidSect="0061483F">
      <w:headerReference w:type="default" r:id="rId9"/>
      <w:footerReference w:type="default" r:id="rId10"/>
      <w:pgSz w:w="11906" w:h="16838"/>
      <w:pgMar w:top="1417" w:right="1701" w:bottom="1417" w:left="1701" w:header="1587"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09EDC" w14:textId="77777777" w:rsidR="000A31F7" w:rsidRDefault="000A31F7" w:rsidP="00E24056">
      <w:pPr>
        <w:spacing w:before="0" w:after="0" w:line="240" w:lineRule="auto"/>
      </w:pPr>
      <w:r>
        <w:separator/>
      </w:r>
    </w:p>
  </w:endnote>
  <w:endnote w:type="continuationSeparator" w:id="0">
    <w:p w14:paraId="1D7FE131" w14:textId="77777777" w:rsidR="000A31F7" w:rsidRDefault="000A31F7" w:rsidP="00E240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C50A1" w14:textId="77777777" w:rsidR="0061483F" w:rsidRDefault="0061483F">
    <w:pPr>
      <w:pStyle w:val="Rodap"/>
    </w:pPr>
    <w:r>
      <w:rPr>
        <w:noProof/>
        <w:lang w:eastAsia="pt-BR"/>
      </w:rPr>
      <w:drawing>
        <wp:anchor distT="0" distB="0" distL="114300" distR="114300" simplePos="0" relativeHeight="251660288" behindDoc="0" locked="0" layoutInCell="1" allowOverlap="1" wp14:anchorId="15AB02ED" wp14:editId="5C9BF505">
          <wp:simplePos x="0" y="0"/>
          <wp:positionH relativeFrom="page">
            <wp:posOffset>866140</wp:posOffset>
          </wp:positionH>
          <wp:positionV relativeFrom="page">
            <wp:posOffset>9644587</wp:posOffset>
          </wp:positionV>
          <wp:extent cx="5760085" cy="887095"/>
          <wp:effectExtent l="0" t="0" r="0" b="8255"/>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DAPÉ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085" cy="88709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4A0C0" w14:textId="77777777" w:rsidR="000A31F7" w:rsidRDefault="000A31F7" w:rsidP="00E24056">
      <w:pPr>
        <w:spacing w:before="0" w:after="0" w:line="240" w:lineRule="auto"/>
      </w:pPr>
      <w:r>
        <w:separator/>
      </w:r>
    </w:p>
  </w:footnote>
  <w:footnote w:type="continuationSeparator" w:id="0">
    <w:p w14:paraId="45FF35DC" w14:textId="77777777" w:rsidR="000A31F7" w:rsidRDefault="000A31F7" w:rsidP="00E2405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A054" w14:textId="77777777" w:rsidR="0061483F" w:rsidRDefault="0061483F" w:rsidP="0061483F">
    <w:pPr>
      <w:pStyle w:val="Cabealho"/>
      <w:rPr>
        <w:noProof/>
        <w:lang w:eastAsia="pt-BR"/>
      </w:rPr>
    </w:pPr>
    <w:r>
      <w:rPr>
        <w:noProof/>
        <w:lang w:eastAsia="pt-BR"/>
      </w:rPr>
      <w:drawing>
        <wp:anchor distT="0" distB="0" distL="114300" distR="114300" simplePos="0" relativeHeight="251659264" behindDoc="0" locked="0" layoutInCell="1" allowOverlap="0" wp14:anchorId="402F600B" wp14:editId="748461DB">
          <wp:simplePos x="0" y="0"/>
          <wp:positionH relativeFrom="margin">
            <wp:align>left</wp:align>
          </wp:positionH>
          <wp:positionV relativeFrom="page">
            <wp:posOffset>266700</wp:posOffset>
          </wp:positionV>
          <wp:extent cx="5410200" cy="1111777"/>
          <wp:effectExtent l="0" t="0" r="0" b="0"/>
          <wp:wrapTopAndBottom/>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IMBRADO 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10200" cy="111177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E0165C"/>
    <w:multiLevelType w:val="multilevel"/>
    <w:tmpl w:val="EFB0EFBA"/>
    <w:lvl w:ilvl="0">
      <w:start w:val="5"/>
      <w:numFmt w:val="decimal"/>
      <w:lvlText w:val="%1"/>
      <w:lvlJc w:val="left"/>
      <w:pPr>
        <w:ind w:left="360" w:hanging="360"/>
      </w:pPr>
      <w:rPr>
        <w:rFonts w:hint="default"/>
        <w:b/>
        <w:sz w:val="24"/>
      </w:rPr>
    </w:lvl>
    <w:lvl w:ilvl="1">
      <w:start w:val="9"/>
      <w:numFmt w:val="decimal"/>
      <w:lvlText w:val="%1.%2"/>
      <w:lvlJc w:val="left"/>
      <w:pPr>
        <w:ind w:left="643" w:hanging="360"/>
      </w:pPr>
      <w:rPr>
        <w:rFonts w:hint="default"/>
        <w:b/>
        <w:sz w:val="24"/>
      </w:rPr>
    </w:lvl>
    <w:lvl w:ilvl="2">
      <w:start w:val="1"/>
      <w:numFmt w:val="decimal"/>
      <w:lvlText w:val="%1.%2.%3"/>
      <w:lvlJc w:val="left"/>
      <w:pPr>
        <w:ind w:left="1286" w:hanging="720"/>
      </w:pPr>
      <w:rPr>
        <w:rFonts w:hint="default"/>
        <w:b/>
        <w:sz w:val="24"/>
      </w:rPr>
    </w:lvl>
    <w:lvl w:ilvl="3">
      <w:start w:val="1"/>
      <w:numFmt w:val="decimal"/>
      <w:lvlText w:val="%1.%2.%3.%4"/>
      <w:lvlJc w:val="left"/>
      <w:pPr>
        <w:ind w:left="1569" w:hanging="720"/>
      </w:pPr>
      <w:rPr>
        <w:rFonts w:hint="default"/>
        <w:b/>
        <w:sz w:val="24"/>
      </w:rPr>
    </w:lvl>
    <w:lvl w:ilvl="4">
      <w:start w:val="1"/>
      <w:numFmt w:val="decimal"/>
      <w:lvlText w:val="%1.%2.%3.%4.%5"/>
      <w:lvlJc w:val="left"/>
      <w:pPr>
        <w:ind w:left="2212" w:hanging="1080"/>
      </w:pPr>
      <w:rPr>
        <w:rFonts w:hint="default"/>
        <w:b/>
        <w:sz w:val="24"/>
      </w:rPr>
    </w:lvl>
    <w:lvl w:ilvl="5">
      <w:start w:val="1"/>
      <w:numFmt w:val="decimal"/>
      <w:lvlText w:val="%1.%2.%3.%4.%5.%6"/>
      <w:lvlJc w:val="left"/>
      <w:pPr>
        <w:ind w:left="2495" w:hanging="1080"/>
      </w:pPr>
      <w:rPr>
        <w:rFonts w:hint="default"/>
        <w:b/>
        <w:sz w:val="24"/>
      </w:rPr>
    </w:lvl>
    <w:lvl w:ilvl="6">
      <w:start w:val="1"/>
      <w:numFmt w:val="decimal"/>
      <w:lvlText w:val="%1.%2.%3.%4.%5.%6.%7"/>
      <w:lvlJc w:val="left"/>
      <w:pPr>
        <w:ind w:left="3138" w:hanging="1440"/>
      </w:pPr>
      <w:rPr>
        <w:rFonts w:hint="default"/>
        <w:b/>
        <w:sz w:val="24"/>
      </w:rPr>
    </w:lvl>
    <w:lvl w:ilvl="7">
      <w:start w:val="1"/>
      <w:numFmt w:val="decimal"/>
      <w:lvlText w:val="%1.%2.%3.%4.%5.%6.%7.%8"/>
      <w:lvlJc w:val="left"/>
      <w:pPr>
        <w:ind w:left="3421" w:hanging="1440"/>
      </w:pPr>
      <w:rPr>
        <w:rFonts w:hint="default"/>
        <w:b/>
        <w:sz w:val="24"/>
      </w:rPr>
    </w:lvl>
    <w:lvl w:ilvl="8">
      <w:start w:val="1"/>
      <w:numFmt w:val="decimal"/>
      <w:lvlText w:val="%1.%2.%3.%4.%5.%6.%7.%8.%9"/>
      <w:lvlJc w:val="left"/>
      <w:pPr>
        <w:ind w:left="4064" w:hanging="1800"/>
      </w:pPr>
      <w:rPr>
        <w:rFonts w:hint="default"/>
        <w:b/>
        <w:sz w:val="24"/>
      </w:rPr>
    </w:lvl>
  </w:abstractNum>
  <w:abstractNum w:abstractNumId="2" w15:restartNumberingAfterBreak="0">
    <w:nsid w:val="0D58229C"/>
    <w:multiLevelType w:val="multilevel"/>
    <w:tmpl w:val="F35A4E40"/>
    <w:lvl w:ilvl="0">
      <w:start w:val="2"/>
      <w:numFmt w:val="decimal"/>
      <w:lvlText w:val="%1"/>
      <w:lvlJc w:val="left"/>
      <w:pPr>
        <w:ind w:left="360" w:hanging="360"/>
      </w:pPr>
      <w:rPr>
        <w:rFonts w:hint="default"/>
        <w:b/>
        <w:sz w:val="24"/>
      </w:rPr>
    </w:lvl>
    <w:lvl w:ilvl="1">
      <w:start w:val="7"/>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3" w15:restartNumberingAfterBreak="0">
    <w:nsid w:val="0DA17C3C"/>
    <w:multiLevelType w:val="multilevel"/>
    <w:tmpl w:val="47141A5E"/>
    <w:lvl w:ilvl="0">
      <w:start w:val="6"/>
      <w:numFmt w:val="decimal"/>
      <w:lvlText w:val="%1"/>
      <w:lvlJc w:val="left"/>
      <w:pPr>
        <w:ind w:left="1068" w:hanging="360"/>
      </w:pPr>
      <w:rPr>
        <w:rFonts w:hint="default"/>
      </w:rPr>
    </w:lvl>
    <w:lvl w:ilvl="1">
      <w:start w:val="4"/>
      <w:numFmt w:val="decimal"/>
      <w:isLgl/>
      <w:lvlText w:val="%1.%2"/>
      <w:lvlJc w:val="left"/>
      <w:pPr>
        <w:ind w:left="1542" w:hanging="408"/>
      </w:pPr>
      <w:rPr>
        <w:rFonts w:hint="default"/>
        <w:b/>
        <w:bCs/>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4" w15:restartNumberingAfterBreak="0">
    <w:nsid w:val="0F44560F"/>
    <w:multiLevelType w:val="multilevel"/>
    <w:tmpl w:val="6F88574C"/>
    <w:lvl w:ilvl="0">
      <w:start w:val="6"/>
      <w:numFmt w:val="decimal"/>
      <w:lvlText w:val="%1"/>
      <w:lvlJc w:val="left"/>
      <w:pPr>
        <w:ind w:left="360" w:hanging="360"/>
      </w:pPr>
      <w:rPr>
        <w:rFonts w:hint="default"/>
        <w:b/>
        <w:sz w:val="24"/>
      </w:rPr>
    </w:lvl>
    <w:lvl w:ilvl="1">
      <w:start w:val="2"/>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5" w15:restartNumberingAfterBreak="0">
    <w:nsid w:val="16601E8B"/>
    <w:multiLevelType w:val="hybridMultilevel"/>
    <w:tmpl w:val="13C2651C"/>
    <w:lvl w:ilvl="0" w:tplc="04160001">
      <w:start w:val="1"/>
      <w:numFmt w:val="bullet"/>
      <w:lvlText w:val=""/>
      <w:lvlJc w:val="left"/>
      <w:pPr>
        <w:ind w:left="1773" w:hanging="360"/>
      </w:pPr>
      <w:rPr>
        <w:rFonts w:ascii="Symbol" w:hAnsi="Symbol" w:hint="default"/>
      </w:rPr>
    </w:lvl>
    <w:lvl w:ilvl="1" w:tplc="04160003" w:tentative="1">
      <w:start w:val="1"/>
      <w:numFmt w:val="bullet"/>
      <w:lvlText w:val="o"/>
      <w:lvlJc w:val="left"/>
      <w:pPr>
        <w:ind w:left="2493" w:hanging="360"/>
      </w:pPr>
      <w:rPr>
        <w:rFonts w:ascii="Courier New" w:hAnsi="Courier New" w:cs="Courier New" w:hint="default"/>
      </w:rPr>
    </w:lvl>
    <w:lvl w:ilvl="2" w:tplc="04160005" w:tentative="1">
      <w:start w:val="1"/>
      <w:numFmt w:val="bullet"/>
      <w:lvlText w:val=""/>
      <w:lvlJc w:val="left"/>
      <w:pPr>
        <w:ind w:left="3213" w:hanging="360"/>
      </w:pPr>
      <w:rPr>
        <w:rFonts w:ascii="Wingdings" w:hAnsi="Wingdings" w:hint="default"/>
      </w:rPr>
    </w:lvl>
    <w:lvl w:ilvl="3" w:tplc="04160001" w:tentative="1">
      <w:start w:val="1"/>
      <w:numFmt w:val="bullet"/>
      <w:lvlText w:val=""/>
      <w:lvlJc w:val="left"/>
      <w:pPr>
        <w:ind w:left="3933" w:hanging="360"/>
      </w:pPr>
      <w:rPr>
        <w:rFonts w:ascii="Symbol" w:hAnsi="Symbol" w:hint="default"/>
      </w:rPr>
    </w:lvl>
    <w:lvl w:ilvl="4" w:tplc="04160003" w:tentative="1">
      <w:start w:val="1"/>
      <w:numFmt w:val="bullet"/>
      <w:lvlText w:val="o"/>
      <w:lvlJc w:val="left"/>
      <w:pPr>
        <w:ind w:left="4653" w:hanging="360"/>
      </w:pPr>
      <w:rPr>
        <w:rFonts w:ascii="Courier New" w:hAnsi="Courier New" w:cs="Courier New" w:hint="default"/>
      </w:rPr>
    </w:lvl>
    <w:lvl w:ilvl="5" w:tplc="04160005" w:tentative="1">
      <w:start w:val="1"/>
      <w:numFmt w:val="bullet"/>
      <w:lvlText w:val=""/>
      <w:lvlJc w:val="left"/>
      <w:pPr>
        <w:ind w:left="5373" w:hanging="360"/>
      </w:pPr>
      <w:rPr>
        <w:rFonts w:ascii="Wingdings" w:hAnsi="Wingdings" w:hint="default"/>
      </w:rPr>
    </w:lvl>
    <w:lvl w:ilvl="6" w:tplc="04160001" w:tentative="1">
      <w:start w:val="1"/>
      <w:numFmt w:val="bullet"/>
      <w:lvlText w:val=""/>
      <w:lvlJc w:val="left"/>
      <w:pPr>
        <w:ind w:left="6093" w:hanging="360"/>
      </w:pPr>
      <w:rPr>
        <w:rFonts w:ascii="Symbol" w:hAnsi="Symbol" w:hint="default"/>
      </w:rPr>
    </w:lvl>
    <w:lvl w:ilvl="7" w:tplc="04160003" w:tentative="1">
      <w:start w:val="1"/>
      <w:numFmt w:val="bullet"/>
      <w:lvlText w:val="o"/>
      <w:lvlJc w:val="left"/>
      <w:pPr>
        <w:ind w:left="6813" w:hanging="360"/>
      </w:pPr>
      <w:rPr>
        <w:rFonts w:ascii="Courier New" w:hAnsi="Courier New" w:cs="Courier New" w:hint="default"/>
      </w:rPr>
    </w:lvl>
    <w:lvl w:ilvl="8" w:tplc="04160005" w:tentative="1">
      <w:start w:val="1"/>
      <w:numFmt w:val="bullet"/>
      <w:lvlText w:val=""/>
      <w:lvlJc w:val="left"/>
      <w:pPr>
        <w:ind w:left="7533" w:hanging="360"/>
      </w:pPr>
      <w:rPr>
        <w:rFonts w:ascii="Wingdings" w:hAnsi="Wingdings" w:hint="default"/>
      </w:rPr>
    </w:lvl>
  </w:abstractNum>
  <w:abstractNum w:abstractNumId="6" w15:restartNumberingAfterBreak="0">
    <w:nsid w:val="17293622"/>
    <w:multiLevelType w:val="hybridMultilevel"/>
    <w:tmpl w:val="9BB4F7F2"/>
    <w:lvl w:ilvl="0" w:tplc="9CD4F592">
      <w:start w:val="6"/>
      <w:numFmt w:val="decimal"/>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7" w15:restartNumberingAfterBreak="0">
    <w:nsid w:val="17CB0851"/>
    <w:multiLevelType w:val="multilevel"/>
    <w:tmpl w:val="7506E3FA"/>
    <w:lvl w:ilvl="0">
      <w:start w:val="8"/>
      <w:numFmt w:val="decimal"/>
      <w:lvlText w:val="%1."/>
      <w:lvlJc w:val="left"/>
      <w:pPr>
        <w:ind w:left="360" w:hanging="360"/>
      </w:pPr>
      <w:rPr>
        <w:rFonts w:eastAsia="Lucida Sans Unicode" w:hint="default"/>
        <w:b w:val="0"/>
      </w:rPr>
    </w:lvl>
    <w:lvl w:ilvl="1">
      <w:start w:val="1"/>
      <w:numFmt w:val="decimal"/>
      <w:lvlText w:val="%1.%2."/>
      <w:lvlJc w:val="left"/>
      <w:pPr>
        <w:ind w:left="1560" w:hanging="720"/>
      </w:pPr>
      <w:rPr>
        <w:rFonts w:eastAsia="Lucida Sans Unicode" w:hint="default"/>
        <w:b w:val="0"/>
      </w:rPr>
    </w:lvl>
    <w:lvl w:ilvl="2">
      <w:start w:val="1"/>
      <w:numFmt w:val="decimal"/>
      <w:lvlText w:val="%1.%2.%3."/>
      <w:lvlJc w:val="left"/>
      <w:pPr>
        <w:ind w:left="2400" w:hanging="720"/>
      </w:pPr>
      <w:rPr>
        <w:rFonts w:eastAsia="Lucida Sans Unicode" w:hint="default"/>
        <w:b w:val="0"/>
      </w:rPr>
    </w:lvl>
    <w:lvl w:ilvl="3">
      <w:start w:val="1"/>
      <w:numFmt w:val="decimal"/>
      <w:lvlText w:val="%1.%2.%3.%4."/>
      <w:lvlJc w:val="left"/>
      <w:pPr>
        <w:ind w:left="3600" w:hanging="1080"/>
      </w:pPr>
      <w:rPr>
        <w:rFonts w:eastAsia="Lucida Sans Unicode" w:hint="default"/>
        <w:b w:val="0"/>
      </w:rPr>
    </w:lvl>
    <w:lvl w:ilvl="4">
      <w:start w:val="1"/>
      <w:numFmt w:val="decimal"/>
      <w:lvlText w:val="%1.%2.%3.%4.%5."/>
      <w:lvlJc w:val="left"/>
      <w:pPr>
        <w:ind w:left="4440" w:hanging="1080"/>
      </w:pPr>
      <w:rPr>
        <w:rFonts w:eastAsia="Lucida Sans Unicode" w:hint="default"/>
        <w:b w:val="0"/>
      </w:rPr>
    </w:lvl>
    <w:lvl w:ilvl="5">
      <w:start w:val="1"/>
      <w:numFmt w:val="decimal"/>
      <w:lvlText w:val="%1.%2.%3.%4.%5.%6."/>
      <w:lvlJc w:val="left"/>
      <w:pPr>
        <w:ind w:left="5640" w:hanging="1440"/>
      </w:pPr>
      <w:rPr>
        <w:rFonts w:eastAsia="Lucida Sans Unicode" w:hint="default"/>
        <w:b w:val="0"/>
      </w:rPr>
    </w:lvl>
    <w:lvl w:ilvl="6">
      <w:start w:val="1"/>
      <w:numFmt w:val="decimal"/>
      <w:lvlText w:val="%1.%2.%3.%4.%5.%6.%7."/>
      <w:lvlJc w:val="left"/>
      <w:pPr>
        <w:ind w:left="6480" w:hanging="1440"/>
      </w:pPr>
      <w:rPr>
        <w:rFonts w:eastAsia="Lucida Sans Unicode" w:hint="default"/>
        <w:b w:val="0"/>
      </w:rPr>
    </w:lvl>
    <w:lvl w:ilvl="7">
      <w:start w:val="1"/>
      <w:numFmt w:val="decimal"/>
      <w:lvlText w:val="%1.%2.%3.%4.%5.%6.%7.%8."/>
      <w:lvlJc w:val="left"/>
      <w:pPr>
        <w:ind w:left="7680" w:hanging="1800"/>
      </w:pPr>
      <w:rPr>
        <w:rFonts w:eastAsia="Lucida Sans Unicode" w:hint="default"/>
        <w:b w:val="0"/>
      </w:rPr>
    </w:lvl>
    <w:lvl w:ilvl="8">
      <w:start w:val="1"/>
      <w:numFmt w:val="decimal"/>
      <w:lvlText w:val="%1.%2.%3.%4.%5.%6.%7.%8.%9."/>
      <w:lvlJc w:val="left"/>
      <w:pPr>
        <w:ind w:left="8520" w:hanging="1800"/>
      </w:pPr>
      <w:rPr>
        <w:rFonts w:eastAsia="Lucida Sans Unicode" w:hint="default"/>
        <w:b w:val="0"/>
      </w:rPr>
    </w:lvl>
  </w:abstractNum>
  <w:abstractNum w:abstractNumId="8" w15:restartNumberingAfterBreak="0">
    <w:nsid w:val="1B7043E8"/>
    <w:multiLevelType w:val="multilevel"/>
    <w:tmpl w:val="E0ACA996"/>
    <w:lvl w:ilvl="0">
      <w:start w:val="2"/>
      <w:numFmt w:val="decimal"/>
      <w:lvlText w:val="%1"/>
      <w:lvlJc w:val="left"/>
      <w:pPr>
        <w:ind w:left="360" w:hanging="360"/>
      </w:pPr>
      <w:rPr>
        <w:rFonts w:hint="default"/>
        <w:b/>
        <w:sz w:val="24"/>
      </w:rPr>
    </w:lvl>
    <w:lvl w:ilvl="1">
      <w:start w:val="6"/>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9" w15:restartNumberingAfterBreak="0">
    <w:nsid w:val="1EF71B2F"/>
    <w:multiLevelType w:val="hybridMultilevel"/>
    <w:tmpl w:val="AAFC15D6"/>
    <w:lvl w:ilvl="0" w:tplc="18A827B4">
      <w:start w:val="6"/>
      <w:numFmt w:val="decimal"/>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26F66115"/>
    <w:multiLevelType w:val="multilevel"/>
    <w:tmpl w:val="C0CCCD54"/>
    <w:lvl w:ilvl="0">
      <w:start w:val="8"/>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1" w15:restartNumberingAfterBreak="0">
    <w:nsid w:val="27663356"/>
    <w:multiLevelType w:val="hybridMultilevel"/>
    <w:tmpl w:val="6C74121C"/>
    <w:lvl w:ilvl="0" w:tplc="3F167D6E">
      <w:start w:val="6"/>
      <w:numFmt w:val="decimal"/>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2" w15:restartNumberingAfterBreak="0">
    <w:nsid w:val="2AF06413"/>
    <w:multiLevelType w:val="hybridMultilevel"/>
    <w:tmpl w:val="F954A5D4"/>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15:restartNumberingAfterBreak="0">
    <w:nsid w:val="32704149"/>
    <w:multiLevelType w:val="hybridMultilevel"/>
    <w:tmpl w:val="7F684CAA"/>
    <w:lvl w:ilvl="0" w:tplc="FA7C2186">
      <w:start w:val="3"/>
      <w:numFmt w:val="decimal"/>
      <w:lvlText w:val="%1"/>
      <w:lvlJc w:val="left"/>
      <w:pPr>
        <w:ind w:left="502"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4265336"/>
    <w:multiLevelType w:val="multilevel"/>
    <w:tmpl w:val="FBE63AC2"/>
    <w:lvl w:ilvl="0">
      <w:start w:val="4"/>
      <w:numFmt w:val="decimal"/>
      <w:lvlText w:val="%1"/>
      <w:lvlJc w:val="left"/>
      <w:pPr>
        <w:ind w:left="360" w:hanging="360"/>
      </w:pPr>
      <w:rPr>
        <w:rFonts w:hint="default"/>
        <w:sz w:val="24"/>
      </w:rPr>
    </w:lvl>
    <w:lvl w:ilvl="1">
      <w:start w:val="1"/>
      <w:numFmt w:val="decimal"/>
      <w:lvlText w:val="%1.%2"/>
      <w:lvlJc w:val="left"/>
      <w:pPr>
        <w:ind w:left="1068" w:hanging="360"/>
      </w:pPr>
      <w:rPr>
        <w:rFonts w:hint="default"/>
        <w:sz w:val="24"/>
      </w:rPr>
    </w:lvl>
    <w:lvl w:ilvl="2">
      <w:start w:val="1"/>
      <w:numFmt w:val="decimal"/>
      <w:lvlText w:val="%1.%2.%3"/>
      <w:lvlJc w:val="left"/>
      <w:pPr>
        <w:ind w:left="2136" w:hanging="720"/>
      </w:pPr>
      <w:rPr>
        <w:rFonts w:hint="default"/>
        <w:sz w:val="24"/>
      </w:rPr>
    </w:lvl>
    <w:lvl w:ilvl="3">
      <w:start w:val="1"/>
      <w:numFmt w:val="decimal"/>
      <w:lvlText w:val="%1.%2.%3.%4"/>
      <w:lvlJc w:val="left"/>
      <w:pPr>
        <w:ind w:left="2844" w:hanging="720"/>
      </w:pPr>
      <w:rPr>
        <w:rFonts w:hint="default"/>
        <w:sz w:val="24"/>
      </w:rPr>
    </w:lvl>
    <w:lvl w:ilvl="4">
      <w:start w:val="1"/>
      <w:numFmt w:val="decimal"/>
      <w:lvlText w:val="%1.%2.%3.%4.%5"/>
      <w:lvlJc w:val="left"/>
      <w:pPr>
        <w:ind w:left="3912" w:hanging="1080"/>
      </w:pPr>
      <w:rPr>
        <w:rFonts w:hint="default"/>
        <w:sz w:val="24"/>
      </w:rPr>
    </w:lvl>
    <w:lvl w:ilvl="5">
      <w:start w:val="1"/>
      <w:numFmt w:val="decimal"/>
      <w:lvlText w:val="%1.%2.%3.%4.%5.%6"/>
      <w:lvlJc w:val="left"/>
      <w:pPr>
        <w:ind w:left="4620" w:hanging="1080"/>
      </w:pPr>
      <w:rPr>
        <w:rFonts w:hint="default"/>
        <w:sz w:val="24"/>
      </w:rPr>
    </w:lvl>
    <w:lvl w:ilvl="6">
      <w:start w:val="1"/>
      <w:numFmt w:val="decimal"/>
      <w:lvlText w:val="%1.%2.%3.%4.%5.%6.%7"/>
      <w:lvlJc w:val="left"/>
      <w:pPr>
        <w:ind w:left="5688" w:hanging="1440"/>
      </w:pPr>
      <w:rPr>
        <w:rFonts w:hint="default"/>
        <w:sz w:val="24"/>
      </w:rPr>
    </w:lvl>
    <w:lvl w:ilvl="7">
      <w:start w:val="1"/>
      <w:numFmt w:val="decimal"/>
      <w:lvlText w:val="%1.%2.%3.%4.%5.%6.%7.%8"/>
      <w:lvlJc w:val="left"/>
      <w:pPr>
        <w:ind w:left="6396" w:hanging="1440"/>
      </w:pPr>
      <w:rPr>
        <w:rFonts w:hint="default"/>
        <w:sz w:val="24"/>
      </w:rPr>
    </w:lvl>
    <w:lvl w:ilvl="8">
      <w:start w:val="1"/>
      <w:numFmt w:val="decimal"/>
      <w:lvlText w:val="%1.%2.%3.%4.%5.%6.%7.%8.%9"/>
      <w:lvlJc w:val="left"/>
      <w:pPr>
        <w:ind w:left="7464" w:hanging="1800"/>
      </w:pPr>
      <w:rPr>
        <w:rFonts w:hint="default"/>
        <w:sz w:val="24"/>
      </w:rPr>
    </w:lvl>
  </w:abstractNum>
  <w:abstractNum w:abstractNumId="15" w15:restartNumberingAfterBreak="0">
    <w:nsid w:val="398F55AE"/>
    <w:multiLevelType w:val="multilevel"/>
    <w:tmpl w:val="1BF02356"/>
    <w:lvl w:ilvl="0">
      <w:start w:val="1"/>
      <w:numFmt w:val="decimal"/>
      <w:lvlText w:val="%1."/>
      <w:lvlJc w:val="left"/>
      <w:pPr>
        <w:ind w:left="1069" w:hanging="360"/>
      </w:pPr>
      <w:rPr>
        <w:b/>
        <w:sz w:val="28"/>
        <w:szCs w:val="28"/>
      </w:rPr>
    </w:lvl>
    <w:lvl w:ilvl="1">
      <w:start w:val="1"/>
      <w:numFmt w:val="decimal"/>
      <w:isLgl/>
      <w:lvlText w:val="%1.%2"/>
      <w:lvlJc w:val="left"/>
      <w:pPr>
        <w:ind w:left="720" w:hanging="720"/>
      </w:pPr>
      <w:rPr>
        <w:rFonts w:hint="default"/>
        <w:b/>
        <w:bCs/>
        <w:sz w:val="24"/>
        <w:szCs w:val="24"/>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440"/>
      </w:pPr>
      <w:rPr>
        <w:rFonts w:hint="default"/>
      </w:rPr>
    </w:lvl>
    <w:lvl w:ilvl="5">
      <w:start w:val="1"/>
      <w:numFmt w:val="decimal"/>
      <w:isLgl/>
      <w:lvlText w:val="%1.%2.%3.%4.%5.%6"/>
      <w:lvlJc w:val="left"/>
      <w:pPr>
        <w:ind w:left="4680" w:hanging="1440"/>
      </w:pPr>
      <w:rPr>
        <w:rFonts w:hint="default"/>
      </w:rPr>
    </w:lvl>
    <w:lvl w:ilvl="6">
      <w:start w:val="1"/>
      <w:numFmt w:val="decimal"/>
      <w:isLgl/>
      <w:lvlText w:val="%1.%2.%3.%4.%5.%6.%7"/>
      <w:lvlJc w:val="left"/>
      <w:pPr>
        <w:ind w:left="540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480" w:hanging="2160"/>
      </w:pPr>
      <w:rPr>
        <w:rFonts w:hint="default"/>
      </w:rPr>
    </w:lvl>
  </w:abstractNum>
  <w:abstractNum w:abstractNumId="16" w15:restartNumberingAfterBreak="0">
    <w:nsid w:val="3A4D62E7"/>
    <w:multiLevelType w:val="multilevel"/>
    <w:tmpl w:val="A676929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B42305"/>
    <w:multiLevelType w:val="multilevel"/>
    <w:tmpl w:val="463A8F54"/>
    <w:lvl w:ilvl="0">
      <w:start w:val="5"/>
      <w:numFmt w:val="decimal"/>
      <w:lvlText w:val="%1."/>
      <w:lvlJc w:val="left"/>
      <w:pPr>
        <w:ind w:left="390" w:hanging="390"/>
      </w:pPr>
      <w:rPr>
        <w:rFonts w:hint="default"/>
        <w:b/>
        <w:sz w:val="24"/>
      </w:rPr>
    </w:lvl>
    <w:lvl w:ilvl="1">
      <w:start w:val="9"/>
      <w:numFmt w:val="decimal"/>
      <w:lvlText w:val="%1.%2."/>
      <w:lvlJc w:val="left"/>
      <w:pPr>
        <w:ind w:left="390" w:hanging="39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18" w15:restartNumberingAfterBreak="0">
    <w:nsid w:val="485110D2"/>
    <w:multiLevelType w:val="multilevel"/>
    <w:tmpl w:val="EAF0ADEE"/>
    <w:lvl w:ilvl="0">
      <w:start w:val="5"/>
      <w:numFmt w:val="decimal"/>
      <w:lvlText w:val="%1."/>
      <w:lvlJc w:val="left"/>
      <w:pPr>
        <w:ind w:left="720" w:hanging="360"/>
      </w:pPr>
      <w:rPr>
        <w:rFonts w:hint="default"/>
      </w:rPr>
    </w:lvl>
    <w:lvl w:ilvl="1">
      <w:start w:val="6"/>
      <w:numFmt w:val="decimal"/>
      <w:isLgl/>
      <w:lvlText w:val="%1.%2"/>
      <w:lvlJc w:val="left"/>
      <w:pPr>
        <w:ind w:left="72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19" w15:restartNumberingAfterBreak="0">
    <w:nsid w:val="591A0FB2"/>
    <w:multiLevelType w:val="hybridMultilevel"/>
    <w:tmpl w:val="8C9E1794"/>
    <w:lvl w:ilvl="0" w:tplc="4E46622C">
      <w:start w:val="4"/>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0" w15:restartNumberingAfterBreak="0">
    <w:nsid w:val="5DE42E38"/>
    <w:multiLevelType w:val="multilevel"/>
    <w:tmpl w:val="95E26E98"/>
    <w:lvl w:ilvl="0">
      <w:start w:val="1"/>
      <w:numFmt w:val="decimal"/>
      <w:lvlText w:val="%1"/>
      <w:lvlJc w:val="left"/>
      <w:pPr>
        <w:ind w:left="1068" w:hanging="360"/>
      </w:pPr>
      <w:rPr>
        <w:rFonts w:hint="default"/>
      </w:rPr>
    </w:lvl>
    <w:lvl w:ilvl="1">
      <w:start w:val="1"/>
      <w:numFmt w:val="decimal"/>
      <w:lvlText w:val="%1.%2"/>
      <w:lvlJc w:val="left"/>
      <w:pPr>
        <w:ind w:left="1428" w:hanging="360"/>
      </w:pPr>
      <w:rPr>
        <w:rFonts w:hint="default"/>
        <w:b w:val="0"/>
      </w:rPr>
    </w:lvl>
    <w:lvl w:ilvl="2">
      <w:start w:val="1"/>
      <w:numFmt w:val="decimal"/>
      <w:lvlText w:val="%1.%2.%3"/>
      <w:lvlJc w:val="left"/>
      <w:pPr>
        <w:ind w:left="2420" w:hanging="720"/>
      </w:pPr>
      <w:rPr>
        <w:rFonts w:hint="default"/>
        <w:b w:val="0"/>
      </w:rPr>
    </w:lvl>
    <w:lvl w:ilvl="3">
      <w:start w:val="1"/>
      <w:numFmt w:val="decimal"/>
      <w:lvlText w:val="%1.%2.%3.%4"/>
      <w:lvlJc w:val="left"/>
      <w:pPr>
        <w:ind w:left="2508" w:hanging="720"/>
      </w:pPr>
      <w:rPr>
        <w:rFonts w:hint="default"/>
      </w:rPr>
    </w:lvl>
    <w:lvl w:ilvl="4">
      <w:start w:val="1"/>
      <w:numFmt w:val="decimal"/>
      <w:lvlText w:val="%1.%2.%3.%4.%5"/>
      <w:lvlJc w:val="left"/>
      <w:pPr>
        <w:ind w:left="3228" w:hanging="1080"/>
      </w:pPr>
      <w:rPr>
        <w:rFonts w:hint="default"/>
      </w:rPr>
    </w:lvl>
    <w:lvl w:ilvl="5">
      <w:start w:val="1"/>
      <w:numFmt w:val="decimal"/>
      <w:lvlText w:val="%1.%2.%3.%4.%5.%6"/>
      <w:lvlJc w:val="left"/>
      <w:pPr>
        <w:ind w:left="3588"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668" w:hanging="1440"/>
      </w:pPr>
      <w:rPr>
        <w:rFonts w:hint="default"/>
      </w:rPr>
    </w:lvl>
    <w:lvl w:ilvl="8">
      <w:start w:val="1"/>
      <w:numFmt w:val="decimal"/>
      <w:lvlText w:val="%1.%2.%3.%4.%5.%6.%7.%8.%9"/>
      <w:lvlJc w:val="left"/>
      <w:pPr>
        <w:ind w:left="5388" w:hanging="1800"/>
      </w:pPr>
      <w:rPr>
        <w:rFonts w:hint="default"/>
      </w:rPr>
    </w:lvl>
  </w:abstractNum>
  <w:abstractNum w:abstractNumId="21" w15:restartNumberingAfterBreak="0">
    <w:nsid w:val="65511E76"/>
    <w:multiLevelType w:val="multilevel"/>
    <w:tmpl w:val="9350FE84"/>
    <w:lvl w:ilvl="0">
      <w:start w:val="2"/>
      <w:numFmt w:val="decimal"/>
      <w:lvlText w:val="%1"/>
      <w:lvlJc w:val="left"/>
      <w:pPr>
        <w:ind w:left="360" w:hanging="360"/>
      </w:pPr>
      <w:rPr>
        <w:rFonts w:hint="default"/>
        <w:b/>
        <w:sz w:val="24"/>
      </w:rPr>
    </w:lvl>
    <w:lvl w:ilvl="1">
      <w:start w:val="6"/>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720" w:hanging="72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080" w:hanging="108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2" w15:restartNumberingAfterBreak="0">
    <w:nsid w:val="705D5F95"/>
    <w:multiLevelType w:val="multilevel"/>
    <w:tmpl w:val="5476B7D6"/>
    <w:lvl w:ilvl="0">
      <w:start w:val="2"/>
      <w:numFmt w:val="decimal"/>
      <w:lvlText w:val="%1"/>
      <w:lvlJc w:val="left"/>
      <w:pPr>
        <w:ind w:left="360" w:hanging="360"/>
      </w:pPr>
      <w:rPr>
        <w:rFonts w:hint="default"/>
        <w:b/>
        <w:sz w:val="24"/>
      </w:rPr>
    </w:lvl>
    <w:lvl w:ilvl="1">
      <w:start w:val="5"/>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800" w:hanging="1800"/>
      </w:pPr>
      <w:rPr>
        <w:rFonts w:hint="default"/>
        <w:b/>
        <w:sz w:val="24"/>
      </w:rPr>
    </w:lvl>
  </w:abstractNum>
  <w:abstractNum w:abstractNumId="23" w15:restartNumberingAfterBreak="0">
    <w:nsid w:val="75895867"/>
    <w:multiLevelType w:val="hybridMultilevel"/>
    <w:tmpl w:val="5B8C6E5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7D434132"/>
    <w:multiLevelType w:val="hybridMultilevel"/>
    <w:tmpl w:val="96967AE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32812441">
    <w:abstractNumId w:val="20"/>
  </w:num>
  <w:num w:numId="2" w16cid:durableId="62532678">
    <w:abstractNumId w:val="0"/>
  </w:num>
  <w:num w:numId="3" w16cid:durableId="604194170">
    <w:abstractNumId w:val="5"/>
  </w:num>
  <w:num w:numId="4" w16cid:durableId="997683518">
    <w:abstractNumId w:val="10"/>
  </w:num>
  <w:num w:numId="5" w16cid:durableId="879048594">
    <w:abstractNumId w:val="7"/>
  </w:num>
  <w:num w:numId="6" w16cid:durableId="395057828">
    <w:abstractNumId w:val="24"/>
  </w:num>
  <w:num w:numId="7" w16cid:durableId="1292173951">
    <w:abstractNumId w:val="23"/>
  </w:num>
  <w:num w:numId="8" w16cid:durableId="1232810108">
    <w:abstractNumId w:val="12"/>
  </w:num>
  <w:num w:numId="9" w16cid:durableId="1020736244">
    <w:abstractNumId w:val="6"/>
  </w:num>
  <w:num w:numId="10" w16cid:durableId="1534725840">
    <w:abstractNumId w:val="19"/>
  </w:num>
  <w:num w:numId="11" w16cid:durableId="1775131742">
    <w:abstractNumId w:val="11"/>
  </w:num>
  <w:num w:numId="12" w16cid:durableId="1850176772">
    <w:abstractNumId w:val="9"/>
  </w:num>
  <w:num w:numId="13" w16cid:durableId="1889952904">
    <w:abstractNumId w:val="3"/>
  </w:num>
  <w:num w:numId="14" w16cid:durableId="2021660946">
    <w:abstractNumId w:val="18"/>
  </w:num>
  <w:num w:numId="15" w16cid:durableId="1834564001">
    <w:abstractNumId w:val="15"/>
  </w:num>
  <w:num w:numId="16" w16cid:durableId="1228689471">
    <w:abstractNumId w:val="21"/>
  </w:num>
  <w:num w:numId="17" w16cid:durableId="1394548156">
    <w:abstractNumId w:val="14"/>
  </w:num>
  <w:num w:numId="18" w16cid:durableId="793256175">
    <w:abstractNumId w:val="8"/>
  </w:num>
  <w:num w:numId="19" w16cid:durableId="908854231">
    <w:abstractNumId w:val="16"/>
  </w:num>
  <w:num w:numId="20" w16cid:durableId="150996923">
    <w:abstractNumId w:val="22"/>
  </w:num>
  <w:num w:numId="21" w16cid:durableId="1037968669">
    <w:abstractNumId w:val="2"/>
  </w:num>
  <w:num w:numId="22" w16cid:durableId="287013045">
    <w:abstractNumId w:val="17"/>
  </w:num>
  <w:num w:numId="23" w16cid:durableId="932083636">
    <w:abstractNumId w:val="1"/>
  </w:num>
  <w:num w:numId="24" w16cid:durableId="715082137">
    <w:abstractNumId w:val="4"/>
  </w:num>
  <w:num w:numId="25" w16cid:durableId="1541354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056"/>
    <w:rsid w:val="00001A85"/>
    <w:rsid w:val="00047E67"/>
    <w:rsid w:val="0006094B"/>
    <w:rsid w:val="00061287"/>
    <w:rsid w:val="00066158"/>
    <w:rsid w:val="0008293E"/>
    <w:rsid w:val="000A31F7"/>
    <w:rsid w:val="000B478E"/>
    <w:rsid w:val="000F55DC"/>
    <w:rsid w:val="00120BB7"/>
    <w:rsid w:val="00124CF6"/>
    <w:rsid w:val="00144E64"/>
    <w:rsid w:val="001655E0"/>
    <w:rsid w:val="00170060"/>
    <w:rsid w:val="00181107"/>
    <w:rsid w:val="001A7EDA"/>
    <w:rsid w:val="001B1B99"/>
    <w:rsid w:val="001C478F"/>
    <w:rsid w:val="0020480F"/>
    <w:rsid w:val="002213D1"/>
    <w:rsid w:val="002216D5"/>
    <w:rsid w:val="0023688D"/>
    <w:rsid w:val="00271B55"/>
    <w:rsid w:val="002844BE"/>
    <w:rsid w:val="002867A4"/>
    <w:rsid w:val="002937AB"/>
    <w:rsid w:val="002E79C6"/>
    <w:rsid w:val="00300E56"/>
    <w:rsid w:val="00305234"/>
    <w:rsid w:val="00331EAE"/>
    <w:rsid w:val="00340162"/>
    <w:rsid w:val="00343F80"/>
    <w:rsid w:val="00345C47"/>
    <w:rsid w:val="003A732F"/>
    <w:rsid w:val="003D3312"/>
    <w:rsid w:val="00404BF7"/>
    <w:rsid w:val="00410F56"/>
    <w:rsid w:val="004354F8"/>
    <w:rsid w:val="004435F5"/>
    <w:rsid w:val="00460F8C"/>
    <w:rsid w:val="004834AB"/>
    <w:rsid w:val="00483BB2"/>
    <w:rsid w:val="00485946"/>
    <w:rsid w:val="004910FC"/>
    <w:rsid w:val="004B5265"/>
    <w:rsid w:val="004D1A90"/>
    <w:rsid w:val="004F7210"/>
    <w:rsid w:val="0052794B"/>
    <w:rsid w:val="00533608"/>
    <w:rsid w:val="00553564"/>
    <w:rsid w:val="0056352A"/>
    <w:rsid w:val="00594FB8"/>
    <w:rsid w:val="005A2FB6"/>
    <w:rsid w:val="005C1645"/>
    <w:rsid w:val="005D7806"/>
    <w:rsid w:val="005E2CCD"/>
    <w:rsid w:val="00605C16"/>
    <w:rsid w:val="00606729"/>
    <w:rsid w:val="0061483F"/>
    <w:rsid w:val="00652638"/>
    <w:rsid w:val="006678A8"/>
    <w:rsid w:val="00690DD7"/>
    <w:rsid w:val="006946AB"/>
    <w:rsid w:val="00695B4C"/>
    <w:rsid w:val="006B25CA"/>
    <w:rsid w:val="006B2E14"/>
    <w:rsid w:val="006D7290"/>
    <w:rsid w:val="00725799"/>
    <w:rsid w:val="00766552"/>
    <w:rsid w:val="00771B6A"/>
    <w:rsid w:val="00797749"/>
    <w:rsid w:val="00825EA3"/>
    <w:rsid w:val="008321D3"/>
    <w:rsid w:val="0088536A"/>
    <w:rsid w:val="008902C8"/>
    <w:rsid w:val="008B7170"/>
    <w:rsid w:val="008B77CA"/>
    <w:rsid w:val="00973889"/>
    <w:rsid w:val="009752E2"/>
    <w:rsid w:val="009D2EFC"/>
    <w:rsid w:val="009F1E8D"/>
    <w:rsid w:val="009F6AA3"/>
    <w:rsid w:val="009F7F75"/>
    <w:rsid w:val="00A00714"/>
    <w:rsid w:val="00A1269B"/>
    <w:rsid w:val="00A24619"/>
    <w:rsid w:val="00A67C62"/>
    <w:rsid w:val="00A73031"/>
    <w:rsid w:val="00A864BF"/>
    <w:rsid w:val="00A876AD"/>
    <w:rsid w:val="00AA3E0C"/>
    <w:rsid w:val="00AB1557"/>
    <w:rsid w:val="00AF3676"/>
    <w:rsid w:val="00AF7C45"/>
    <w:rsid w:val="00B00678"/>
    <w:rsid w:val="00B40306"/>
    <w:rsid w:val="00B43D2D"/>
    <w:rsid w:val="00BB09CD"/>
    <w:rsid w:val="00BB3681"/>
    <w:rsid w:val="00BC1679"/>
    <w:rsid w:val="00BC726A"/>
    <w:rsid w:val="00BC7862"/>
    <w:rsid w:val="00BD696B"/>
    <w:rsid w:val="00BF67C4"/>
    <w:rsid w:val="00C00234"/>
    <w:rsid w:val="00C06FDA"/>
    <w:rsid w:val="00CB229B"/>
    <w:rsid w:val="00CC3585"/>
    <w:rsid w:val="00CC7312"/>
    <w:rsid w:val="00CD1683"/>
    <w:rsid w:val="00CD750E"/>
    <w:rsid w:val="00CE6869"/>
    <w:rsid w:val="00D316F6"/>
    <w:rsid w:val="00D47E14"/>
    <w:rsid w:val="00D5270D"/>
    <w:rsid w:val="00D717D1"/>
    <w:rsid w:val="00D74F08"/>
    <w:rsid w:val="00D77A65"/>
    <w:rsid w:val="00D95ED6"/>
    <w:rsid w:val="00D965FF"/>
    <w:rsid w:val="00DA1032"/>
    <w:rsid w:val="00DA5F43"/>
    <w:rsid w:val="00DA695E"/>
    <w:rsid w:val="00DC1C78"/>
    <w:rsid w:val="00DF1F3F"/>
    <w:rsid w:val="00DF50B1"/>
    <w:rsid w:val="00E24056"/>
    <w:rsid w:val="00E7741A"/>
    <w:rsid w:val="00E951A5"/>
    <w:rsid w:val="00ED677D"/>
    <w:rsid w:val="00EF4FAB"/>
    <w:rsid w:val="00F07208"/>
    <w:rsid w:val="00F17C63"/>
    <w:rsid w:val="00F2346E"/>
    <w:rsid w:val="00F84B5A"/>
    <w:rsid w:val="00F85DFB"/>
    <w:rsid w:val="00F924B9"/>
    <w:rsid w:val="00F94607"/>
    <w:rsid w:val="00FA0DAF"/>
    <w:rsid w:val="00FC555D"/>
    <w:rsid w:val="00FC6B49"/>
    <w:rsid w:val="00FD41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2C744"/>
  <w15:chartTrackingRefBased/>
  <w15:docId w15:val="{2197E9DC-592D-4E5C-A01C-0CD5A73F2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056"/>
    <w:pPr>
      <w:spacing w:before="100" w:after="200" w:line="276" w:lineRule="auto"/>
    </w:pPr>
    <w:rPr>
      <w:rFonts w:eastAsiaTheme="minorEastAsia"/>
      <w:sz w:val="20"/>
      <w:szCs w:val="20"/>
    </w:rPr>
  </w:style>
  <w:style w:type="paragraph" w:styleId="Ttulo1">
    <w:name w:val="heading 1"/>
    <w:basedOn w:val="Normal"/>
    <w:next w:val="Normal"/>
    <w:link w:val="Ttulo1Char"/>
    <w:uiPriority w:val="9"/>
    <w:qFormat/>
    <w:rsid w:val="00E24056"/>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24056"/>
    <w:rPr>
      <w:rFonts w:eastAsiaTheme="minorEastAsia"/>
      <w:caps/>
      <w:color w:val="FFFFFF" w:themeColor="background1"/>
      <w:spacing w:val="15"/>
      <w:shd w:val="clear" w:color="auto" w:fill="5B9BD5" w:themeFill="accent1"/>
    </w:rPr>
  </w:style>
  <w:style w:type="paragraph" w:styleId="Cabealho">
    <w:name w:val="header"/>
    <w:basedOn w:val="Normal"/>
    <w:link w:val="CabealhoChar"/>
    <w:uiPriority w:val="99"/>
    <w:unhideWhenUsed/>
    <w:rsid w:val="00E2405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056"/>
    <w:rPr>
      <w:rFonts w:eastAsiaTheme="minorEastAsia"/>
      <w:sz w:val="20"/>
      <w:szCs w:val="20"/>
    </w:rPr>
  </w:style>
  <w:style w:type="paragraph" w:styleId="Rodap">
    <w:name w:val="footer"/>
    <w:basedOn w:val="Normal"/>
    <w:link w:val="RodapChar"/>
    <w:uiPriority w:val="99"/>
    <w:unhideWhenUsed/>
    <w:rsid w:val="00E24056"/>
    <w:pPr>
      <w:tabs>
        <w:tab w:val="center" w:pos="4252"/>
        <w:tab w:val="right" w:pos="8504"/>
      </w:tabs>
      <w:spacing w:after="0" w:line="240" w:lineRule="auto"/>
    </w:pPr>
  </w:style>
  <w:style w:type="character" w:customStyle="1" w:styleId="RodapChar">
    <w:name w:val="Rodapé Char"/>
    <w:basedOn w:val="Fontepargpadro"/>
    <w:link w:val="Rodap"/>
    <w:uiPriority w:val="99"/>
    <w:rsid w:val="00E24056"/>
    <w:rPr>
      <w:rFonts w:eastAsiaTheme="minorEastAsia"/>
      <w:sz w:val="20"/>
      <w:szCs w:val="20"/>
    </w:rPr>
  </w:style>
  <w:style w:type="paragraph" w:styleId="PargrafodaLista">
    <w:name w:val="List Paragraph"/>
    <w:basedOn w:val="Normal"/>
    <w:uiPriority w:val="34"/>
    <w:qFormat/>
    <w:rsid w:val="00E24056"/>
    <w:pPr>
      <w:spacing w:before="0"/>
      <w:ind w:left="720"/>
      <w:contextualSpacing/>
    </w:pPr>
    <w:rPr>
      <w:rFonts w:eastAsiaTheme="minorHAnsi"/>
      <w:sz w:val="22"/>
      <w:szCs w:val="22"/>
    </w:rPr>
  </w:style>
  <w:style w:type="paragraph" w:styleId="Corpodetexto">
    <w:name w:val="Body Text"/>
    <w:basedOn w:val="Normal"/>
    <w:link w:val="CorpodetextoChar"/>
    <w:uiPriority w:val="99"/>
    <w:rsid w:val="00E24056"/>
    <w:pPr>
      <w:suppressAutoHyphens/>
      <w:spacing w:before="0" w:after="0" w:line="240" w:lineRule="auto"/>
      <w:jc w:val="both"/>
    </w:pPr>
    <w:rPr>
      <w:rFonts w:ascii="Times New Roman" w:eastAsia="Times New Roman" w:hAnsi="Times New Roman" w:cs="Times New Roman"/>
      <w:sz w:val="24"/>
      <w:lang w:eastAsia="ar-SA"/>
    </w:rPr>
  </w:style>
  <w:style w:type="character" w:customStyle="1" w:styleId="CorpodetextoChar">
    <w:name w:val="Corpo de texto Char"/>
    <w:basedOn w:val="Fontepargpadro"/>
    <w:link w:val="Corpodetexto"/>
    <w:uiPriority w:val="99"/>
    <w:qFormat/>
    <w:rsid w:val="00E24056"/>
    <w:rPr>
      <w:rFonts w:ascii="Times New Roman" w:eastAsia="Times New Roman" w:hAnsi="Times New Roman" w:cs="Times New Roman"/>
      <w:sz w:val="24"/>
      <w:szCs w:val="20"/>
      <w:lang w:eastAsia="ar-SA"/>
    </w:rPr>
  </w:style>
  <w:style w:type="paragraph" w:styleId="CabealhodoSumrio">
    <w:name w:val="TOC Heading"/>
    <w:basedOn w:val="Ttulo1"/>
    <w:next w:val="Normal"/>
    <w:uiPriority w:val="39"/>
    <w:unhideWhenUsed/>
    <w:qFormat/>
    <w:rsid w:val="00E24056"/>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rFonts w:asciiTheme="majorHAnsi" w:eastAsiaTheme="majorEastAsia" w:hAnsiTheme="majorHAnsi" w:cstheme="majorBidi"/>
      <w:b/>
      <w:bCs/>
      <w:caps w:val="0"/>
      <w:color w:val="2E74B5" w:themeColor="accent1" w:themeShade="BF"/>
      <w:spacing w:val="0"/>
      <w:sz w:val="28"/>
      <w:szCs w:val="28"/>
    </w:rPr>
  </w:style>
  <w:style w:type="paragraph" w:styleId="Sumrio1">
    <w:name w:val="toc 1"/>
    <w:basedOn w:val="Normal"/>
    <w:next w:val="Normal"/>
    <w:autoRedefine/>
    <w:uiPriority w:val="39"/>
    <w:unhideWhenUsed/>
    <w:rsid w:val="00E24056"/>
    <w:pPr>
      <w:spacing w:before="120" w:after="0"/>
    </w:pPr>
    <w:rPr>
      <w:b/>
      <w:bCs/>
      <w:i/>
      <w:iCs/>
      <w:sz w:val="24"/>
      <w:szCs w:val="24"/>
    </w:rPr>
  </w:style>
  <w:style w:type="paragraph" w:styleId="Sumrio2">
    <w:name w:val="toc 2"/>
    <w:basedOn w:val="Normal"/>
    <w:next w:val="Normal"/>
    <w:autoRedefine/>
    <w:uiPriority w:val="39"/>
    <w:unhideWhenUsed/>
    <w:rsid w:val="00E24056"/>
    <w:pPr>
      <w:spacing w:before="120" w:after="0"/>
      <w:ind w:left="200"/>
    </w:pPr>
    <w:rPr>
      <w:b/>
      <w:bCs/>
      <w:sz w:val="22"/>
      <w:szCs w:val="22"/>
    </w:rPr>
  </w:style>
  <w:style w:type="character" w:styleId="Hyperlink">
    <w:name w:val="Hyperlink"/>
    <w:basedOn w:val="Fontepargpadro"/>
    <w:uiPriority w:val="99"/>
    <w:unhideWhenUsed/>
    <w:rsid w:val="00E24056"/>
    <w:rPr>
      <w:color w:val="0563C1" w:themeColor="hyperlink"/>
      <w:u w:val="single"/>
    </w:rPr>
  </w:style>
  <w:style w:type="paragraph" w:styleId="Recuodecorpodetexto">
    <w:name w:val="Body Text Indent"/>
    <w:basedOn w:val="Normal"/>
    <w:link w:val="RecuodecorpodetextoChar"/>
    <w:uiPriority w:val="99"/>
    <w:semiHidden/>
    <w:unhideWhenUsed/>
    <w:rsid w:val="00E24056"/>
    <w:pPr>
      <w:spacing w:before="0" w:after="120"/>
      <w:ind w:left="283"/>
    </w:pPr>
    <w:rPr>
      <w:rFonts w:eastAsiaTheme="minorHAnsi"/>
      <w:sz w:val="22"/>
      <w:szCs w:val="22"/>
    </w:rPr>
  </w:style>
  <w:style w:type="character" w:customStyle="1" w:styleId="RecuodecorpodetextoChar">
    <w:name w:val="Recuo de corpo de texto Char"/>
    <w:basedOn w:val="Fontepargpadro"/>
    <w:link w:val="Recuodecorpodetexto"/>
    <w:uiPriority w:val="99"/>
    <w:semiHidden/>
    <w:rsid w:val="00E24056"/>
  </w:style>
  <w:style w:type="table" w:styleId="Tabelacomgrade">
    <w:name w:val="Table Grid"/>
    <w:basedOn w:val="Tabelanormal"/>
    <w:uiPriority w:val="39"/>
    <w:rsid w:val="00E24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Fontepargpadro"/>
    <w:rsid w:val="00FC555D"/>
  </w:style>
  <w:style w:type="character" w:customStyle="1" w:styleId="markedcontent">
    <w:name w:val="markedcontent"/>
    <w:basedOn w:val="Fontepargpadro"/>
    <w:rsid w:val="006B2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7393">
      <w:bodyDiv w:val="1"/>
      <w:marLeft w:val="0"/>
      <w:marRight w:val="0"/>
      <w:marTop w:val="0"/>
      <w:marBottom w:val="0"/>
      <w:divBdr>
        <w:top w:val="none" w:sz="0" w:space="0" w:color="auto"/>
        <w:left w:val="none" w:sz="0" w:space="0" w:color="auto"/>
        <w:bottom w:val="none" w:sz="0" w:space="0" w:color="auto"/>
        <w:right w:val="none" w:sz="0" w:space="0" w:color="auto"/>
      </w:divBdr>
      <w:divsChild>
        <w:div w:id="1225872826">
          <w:marLeft w:val="0"/>
          <w:marRight w:val="0"/>
          <w:marTop w:val="0"/>
          <w:marBottom w:val="0"/>
          <w:divBdr>
            <w:top w:val="none" w:sz="0" w:space="0" w:color="auto"/>
            <w:left w:val="none" w:sz="0" w:space="0" w:color="auto"/>
            <w:bottom w:val="none" w:sz="0" w:space="0" w:color="auto"/>
            <w:right w:val="none" w:sz="0" w:space="0" w:color="auto"/>
          </w:divBdr>
        </w:div>
        <w:div w:id="1640066776">
          <w:marLeft w:val="0"/>
          <w:marRight w:val="0"/>
          <w:marTop w:val="0"/>
          <w:marBottom w:val="0"/>
          <w:divBdr>
            <w:top w:val="none" w:sz="0" w:space="0" w:color="auto"/>
            <w:left w:val="none" w:sz="0" w:space="0" w:color="auto"/>
            <w:bottom w:val="none" w:sz="0" w:space="0" w:color="auto"/>
            <w:right w:val="none" w:sz="0" w:space="0" w:color="auto"/>
          </w:divBdr>
        </w:div>
        <w:div w:id="2035034933">
          <w:marLeft w:val="0"/>
          <w:marRight w:val="0"/>
          <w:marTop w:val="0"/>
          <w:marBottom w:val="0"/>
          <w:divBdr>
            <w:top w:val="none" w:sz="0" w:space="0" w:color="auto"/>
            <w:left w:val="none" w:sz="0" w:space="0" w:color="auto"/>
            <w:bottom w:val="none" w:sz="0" w:space="0" w:color="auto"/>
            <w:right w:val="none" w:sz="0" w:space="0" w:color="auto"/>
          </w:divBdr>
        </w:div>
        <w:div w:id="773553367">
          <w:marLeft w:val="0"/>
          <w:marRight w:val="0"/>
          <w:marTop w:val="0"/>
          <w:marBottom w:val="0"/>
          <w:divBdr>
            <w:top w:val="none" w:sz="0" w:space="0" w:color="auto"/>
            <w:left w:val="none" w:sz="0" w:space="0" w:color="auto"/>
            <w:bottom w:val="none" w:sz="0" w:space="0" w:color="auto"/>
            <w:right w:val="none" w:sz="0" w:space="0" w:color="auto"/>
          </w:divBdr>
        </w:div>
        <w:div w:id="1683514195">
          <w:marLeft w:val="0"/>
          <w:marRight w:val="0"/>
          <w:marTop w:val="0"/>
          <w:marBottom w:val="0"/>
          <w:divBdr>
            <w:top w:val="none" w:sz="0" w:space="0" w:color="auto"/>
            <w:left w:val="none" w:sz="0" w:space="0" w:color="auto"/>
            <w:bottom w:val="none" w:sz="0" w:space="0" w:color="auto"/>
            <w:right w:val="none" w:sz="0" w:space="0" w:color="auto"/>
          </w:divBdr>
        </w:div>
        <w:div w:id="467012933">
          <w:marLeft w:val="0"/>
          <w:marRight w:val="0"/>
          <w:marTop w:val="0"/>
          <w:marBottom w:val="0"/>
          <w:divBdr>
            <w:top w:val="none" w:sz="0" w:space="0" w:color="auto"/>
            <w:left w:val="none" w:sz="0" w:space="0" w:color="auto"/>
            <w:bottom w:val="none" w:sz="0" w:space="0" w:color="auto"/>
            <w:right w:val="none" w:sz="0" w:space="0" w:color="auto"/>
          </w:divBdr>
        </w:div>
        <w:div w:id="221673804">
          <w:marLeft w:val="0"/>
          <w:marRight w:val="0"/>
          <w:marTop w:val="0"/>
          <w:marBottom w:val="0"/>
          <w:divBdr>
            <w:top w:val="none" w:sz="0" w:space="0" w:color="auto"/>
            <w:left w:val="none" w:sz="0" w:space="0" w:color="auto"/>
            <w:bottom w:val="none" w:sz="0" w:space="0" w:color="auto"/>
            <w:right w:val="none" w:sz="0" w:space="0" w:color="auto"/>
          </w:divBdr>
        </w:div>
      </w:divsChild>
    </w:div>
    <w:div w:id="26177347">
      <w:bodyDiv w:val="1"/>
      <w:marLeft w:val="0"/>
      <w:marRight w:val="0"/>
      <w:marTop w:val="0"/>
      <w:marBottom w:val="0"/>
      <w:divBdr>
        <w:top w:val="none" w:sz="0" w:space="0" w:color="auto"/>
        <w:left w:val="none" w:sz="0" w:space="0" w:color="auto"/>
        <w:bottom w:val="none" w:sz="0" w:space="0" w:color="auto"/>
        <w:right w:val="none" w:sz="0" w:space="0" w:color="auto"/>
      </w:divBdr>
      <w:divsChild>
        <w:div w:id="171260000">
          <w:marLeft w:val="0"/>
          <w:marRight w:val="0"/>
          <w:marTop w:val="0"/>
          <w:marBottom w:val="0"/>
          <w:divBdr>
            <w:top w:val="none" w:sz="0" w:space="0" w:color="auto"/>
            <w:left w:val="none" w:sz="0" w:space="0" w:color="auto"/>
            <w:bottom w:val="none" w:sz="0" w:space="0" w:color="auto"/>
            <w:right w:val="none" w:sz="0" w:space="0" w:color="auto"/>
          </w:divBdr>
        </w:div>
        <w:div w:id="1233194760">
          <w:marLeft w:val="0"/>
          <w:marRight w:val="0"/>
          <w:marTop w:val="0"/>
          <w:marBottom w:val="0"/>
          <w:divBdr>
            <w:top w:val="none" w:sz="0" w:space="0" w:color="auto"/>
            <w:left w:val="none" w:sz="0" w:space="0" w:color="auto"/>
            <w:bottom w:val="none" w:sz="0" w:space="0" w:color="auto"/>
            <w:right w:val="none" w:sz="0" w:space="0" w:color="auto"/>
          </w:divBdr>
        </w:div>
        <w:div w:id="673413318">
          <w:marLeft w:val="0"/>
          <w:marRight w:val="0"/>
          <w:marTop w:val="0"/>
          <w:marBottom w:val="0"/>
          <w:divBdr>
            <w:top w:val="none" w:sz="0" w:space="0" w:color="auto"/>
            <w:left w:val="none" w:sz="0" w:space="0" w:color="auto"/>
            <w:bottom w:val="none" w:sz="0" w:space="0" w:color="auto"/>
            <w:right w:val="none" w:sz="0" w:space="0" w:color="auto"/>
          </w:divBdr>
        </w:div>
        <w:div w:id="1948655066">
          <w:marLeft w:val="0"/>
          <w:marRight w:val="0"/>
          <w:marTop w:val="0"/>
          <w:marBottom w:val="0"/>
          <w:divBdr>
            <w:top w:val="none" w:sz="0" w:space="0" w:color="auto"/>
            <w:left w:val="none" w:sz="0" w:space="0" w:color="auto"/>
            <w:bottom w:val="none" w:sz="0" w:space="0" w:color="auto"/>
            <w:right w:val="none" w:sz="0" w:space="0" w:color="auto"/>
          </w:divBdr>
        </w:div>
        <w:div w:id="1438982513">
          <w:marLeft w:val="0"/>
          <w:marRight w:val="0"/>
          <w:marTop w:val="0"/>
          <w:marBottom w:val="0"/>
          <w:divBdr>
            <w:top w:val="none" w:sz="0" w:space="0" w:color="auto"/>
            <w:left w:val="none" w:sz="0" w:space="0" w:color="auto"/>
            <w:bottom w:val="none" w:sz="0" w:space="0" w:color="auto"/>
            <w:right w:val="none" w:sz="0" w:space="0" w:color="auto"/>
          </w:divBdr>
        </w:div>
        <w:div w:id="1956979842">
          <w:marLeft w:val="0"/>
          <w:marRight w:val="0"/>
          <w:marTop w:val="0"/>
          <w:marBottom w:val="0"/>
          <w:divBdr>
            <w:top w:val="none" w:sz="0" w:space="0" w:color="auto"/>
            <w:left w:val="none" w:sz="0" w:space="0" w:color="auto"/>
            <w:bottom w:val="none" w:sz="0" w:space="0" w:color="auto"/>
            <w:right w:val="none" w:sz="0" w:space="0" w:color="auto"/>
          </w:divBdr>
        </w:div>
        <w:div w:id="376516637">
          <w:marLeft w:val="0"/>
          <w:marRight w:val="0"/>
          <w:marTop w:val="0"/>
          <w:marBottom w:val="0"/>
          <w:divBdr>
            <w:top w:val="none" w:sz="0" w:space="0" w:color="auto"/>
            <w:left w:val="none" w:sz="0" w:space="0" w:color="auto"/>
            <w:bottom w:val="none" w:sz="0" w:space="0" w:color="auto"/>
            <w:right w:val="none" w:sz="0" w:space="0" w:color="auto"/>
          </w:divBdr>
        </w:div>
        <w:div w:id="1295522285">
          <w:marLeft w:val="0"/>
          <w:marRight w:val="0"/>
          <w:marTop w:val="0"/>
          <w:marBottom w:val="0"/>
          <w:divBdr>
            <w:top w:val="none" w:sz="0" w:space="0" w:color="auto"/>
            <w:left w:val="none" w:sz="0" w:space="0" w:color="auto"/>
            <w:bottom w:val="none" w:sz="0" w:space="0" w:color="auto"/>
            <w:right w:val="none" w:sz="0" w:space="0" w:color="auto"/>
          </w:divBdr>
        </w:div>
        <w:div w:id="812722316">
          <w:marLeft w:val="0"/>
          <w:marRight w:val="0"/>
          <w:marTop w:val="0"/>
          <w:marBottom w:val="0"/>
          <w:divBdr>
            <w:top w:val="none" w:sz="0" w:space="0" w:color="auto"/>
            <w:left w:val="none" w:sz="0" w:space="0" w:color="auto"/>
            <w:bottom w:val="none" w:sz="0" w:space="0" w:color="auto"/>
            <w:right w:val="none" w:sz="0" w:space="0" w:color="auto"/>
          </w:divBdr>
        </w:div>
        <w:div w:id="497157236">
          <w:marLeft w:val="0"/>
          <w:marRight w:val="0"/>
          <w:marTop w:val="0"/>
          <w:marBottom w:val="0"/>
          <w:divBdr>
            <w:top w:val="none" w:sz="0" w:space="0" w:color="auto"/>
            <w:left w:val="none" w:sz="0" w:space="0" w:color="auto"/>
            <w:bottom w:val="none" w:sz="0" w:space="0" w:color="auto"/>
            <w:right w:val="none" w:sz="0" w:space="0" w:color="auto"/>
          </w:divBdr>
        </w:div>
        <w:div w:id="1422140881">
          <w:marLeft w:val="0"/>
          <w:marRight w:val="0"/>
          <w:marTop w:val="0"/>
          <w:marBottom w:val="0"/>
          <w:divBdr>
            <w:top w:val="none" w:sz="0" w:space="0" w:color="auto"/>
            <w:left w:val="none" w:sz="0" w:space="0" w:color="auto"/>
            <w:bottom w:val="none" w:sz="0" w:space="0" w:color="auto"/>
            <w:right w:val="none" w:sz="0" w:space="0" w:color="auto"/>
          </w:divBdr>
        </w:div>
        <w:div w:id="1512798542">
          <w:marLeft w:val="0"/>
          <w:marRight w:val="0"/>
          <w:marTop w:val="0"/>
          <w:marBottom w:val="0"/>
          <w:divBdr>
            <w:top w:val="none" w:sz="0" w:space="0" w:color="auto"/>
            <w:left w:val="none" w:sz="0" w:space="0" w:color="auto"/>
            <w:bottom w:val="none" w:sz="0" w:space="0" w:color="auto"/>
            <w:right w:val="none" w:sz="0" w:space="0" w:color="auto"/>
          </w:divBdr>
        </w:div>
        <w:div w:id="1447232158">
          <w:marLeft w:val="0"/>
          <w:marRight w:val="0"/>
          <w:marTop w:val="0"/>
          <w:marBottom w:val="0"/>
          <w:divBdr>
            <w:top w:val="none" w:sz="0" w:space="0" w:color="auto"/>
            <w:left w:val="none" w:sz="0" w:space="0" w:color="auto"/>
            <w:bottom w:val="none" w:sz="0" w:space="0" w:color="auto"/>
            <w:right w:val="none" w:sz="0" w:space="0" w:color="auto"/>
          </w:divBdr>
        </w:div>
        <w:div w:id="1631519355">
          <w:marLeft w:val="0"/>
          <w:marRight w:val="0"/>
          <w:marTop w:val="0"/>
          <w:marBottom w:val="0"/>
          <w:divBdr>
            <w:top w:val="none" w:sz="0" w:space="0" w:color="auto"/>
            <w:left w:val="none" w:sz="0" w:space="0" w:color="auto"/>
            <w:bottom w:val="none" w:sz="0" w:space="0" w:color="auto"/>
            <w:right w:val="none" w:sz="0" w:space="0" w:color="auto"/>
          </w:divBdr>
        </w:div>
        <w:div w:id="884869858">
          <w:marLeft w:val="0"/>
          <w:marRight w:val="0"/>
          <w:marTop w:val="0"/>
          <w:marBottom w:val="0"/>
          <w:divBdr>
            <w:top w:val="none" w:sz="0" w:space="0" w:color="auto"/>
            <w:left w:val="none" w:sz="0" w:space="0" w:color="auto"/>
            <w:bottom w:val="none" w:sz="0" w:space="0" w:color="auto"/>
            <w:right w:val="none" w:sz="0" w:space="0" w:color="auto"/>
          </w:divBdr>
        </w:div>
        <w:div w:id="2047439473">
          <w:marLeft w:val="0"/>
          <w:marRight w:val="0"/>
          <w:marTop w:val="0"/>
          <w:marBottom w:val="0"/>
          <w:divBdr>
            <w:top w:val="none" w:sz="0" w:space="0" w:color="auto"/>
            <w:left w:val="none" w:sz="0" w:space="0" w:color="auto"/>
            <w:bottom w:val="none" w:sz="0" w:space="0" w:color="auto"/>
            <w:right w:val="none" w:sz="0" w:space="0" w:color="auto"/>
          </w:divBdr>
        </w:div>
        <w:div w:id="1942100820">
          <w:marLeft w:val="0"/>
          <w:marRight w:val="0"/>
          <w:marTop w:val="0"/>
          <w:marBottom w:val="0"/>
          <w:divBdr>
            <w:top w:val="none" w:sz="0" w:space="0" w:color="auto"/>
            <w:left w:val="none" w:sz="0" w:space="0" w:color="auto"/>
            <w:bottom w:val="none" w:sz="0" w:space="0" w:color="auto"/>
            <w:right w:val="none" w:sz="0" w:space="0" w:color="auto"/>
          </w:divBdr>
        </w:div>
        <w:div w:id="1999337124">
          <w:marLeft w:val="0"/>
          <w:marRight w:val="0"/>
          <w:marTop w:val="0"/>
          <w:marBottom w:val="0"/>
          <w:divBdr>
            <w:top w:val="none" w:sz="0" w:space="0" w:color="auto"/>
            <w:left w:val="none" w:sz="0" w:space="0" w:color="auto"/>
            <w:bottom w:val="none" w:sz="0" w:space="0" w:color="auto"/>
            <w:right w:val="none" w:sz="0" w:space="0" w:color="auto"/>
          </w:divBdr>
        </w:div>
        <w:div w:id="369184931">
          <w:marLeft w:val="0"/>
          <w:marRight w:val="0"/>
          <w:marTop w:val="0"/>
          <w:marBottom w:val="0"/>
          <w:divBdr>
            <w:top w:val="none" w:sz="0" w:space="0" w:color="auto"/>
            <w:left w:val="none" w:sz="0" w:space="0" w:color="auto"/>
            <w:bottom w:val="none" w:sz="0" w:space="0" w:color="auto"/>
            <w:right w:val="none" w:sz="0" w:space="0" w:color="auto"/>
          </w:divBdr>
        </w:div>
        <w:div w:id="374623678">
          <w:marLeft w:val="0"/>
          <w:marRight w:val="0"/>
          <w:marTop w:val="0"/>
          <w:marBottom w:val="0"/>
          <w:divBdr>
            <w:top w:val="none" w:sz="0" w:space="0" w:color="auto"/>
            <w:left w:val="none" w:sz="0" w:space="0" w:color="auto"/>
            <w:bottom w:val="none" w:sz="0" w:space="0" w:color="auto"/>
            <w:right w:val="none" w:sz="0" w:space="0" w:color="auto"/>
          </w:divBdr>
        </w:div>
        <w:div w:id="202527632">
          <w:marLeft w:val="0"/>
          <w:marRight w:val="0"/>
          <w:marTop w:val="0"/>
          <w:marBottom w:val="0"/>
          <w:divBdr>
            <w:top w:val="none" w:sz="0" w:space="0" w:color="auto"/>
            <w:left w:val="none" w:sz="0" w:space="0" w:color="auto"/>
            <w:bottom w:val="none" w:sz="0" w:space="0" w:color="auto"/>
            <w:right w:val="none" w:sz="0" w:space="0" w:color="auto"/>
          </w:divBdr>
        </w:div>
        <w:div w:id="1243176076">
          <w:marLeft w:val="0"/>
          <w:marRight w:val="0"/>
          <w:marTop w:val="0"/>
          <w:marBottom w:val="0"/>
          <w:divBdr>
            <w:top w:val="none" w:sz="0" w:space="0" w:color="auto"/>
            <w:left w:val="none" w:sz="0" w:space="0" w:color="auto"/>
            <w:bottom w:val="none" w:sz="0" w:space="0" w:color="auto"/>
            <w:right w:val="none" w:sz="0" w:space="0" w:color="auto"/>
          </w:divBdr>
        </w:div>
        <w:div w:id="2118213778">
          <w:marLeft w:val="0"/>
          <w:marRight w:val="0"/>
          <w:marTop w:val="0"/>
          <w:marBottom w:val="0"/>
          <w:divBdr>
            <w:top w:val="none" w:sz="0" w:space="0" w:color="auto"/>
            <w:left w:val="none" w:sz="0" w:space="0" w:color="auto"/>
            <w:bottom w:val="none" w:sz="0" w:space="0" w:color="auto"/>
            <w:right w:val="none" w:sz="0" w:space="0" w:color="auto"/>
          </w:divBdr>
        </w:div>
        <w:div w:id="1579904315">
          <w:marLeft w:val="0"/>
          <w:marRight w:val="0"/>
          <w:marTop w:val="0"/>
          <w:marBottom w:val="0"/>
          <w:divBdr>
            <w:top w:val="none" w:sz="0" w:space="0" w:color="auto"/>
            <w:left w:val="none" w:sz="0" w:space="0" w:color="auto"/>
            <w:bottom w:val="none" w:sz="0" w:space="0" w:color="auto"/>
            <w:right w:val="none" w:sz="0" w:space="0" w:color="auto"/>
          </w:divBdr>
        </w:div>
        <w:div w:id="352732479">
          <w:marLeft w:val="0"/>
          <w:marRight w:val="0"/>
          <w:marTop w:val="0"/>
          <w:marBottom w:val="0"/>
          <w:divBdr>
            <w:top w:val="none" w:sz="0" w:space="0" w:color="auto"/>
            <w:left w:val="none" w:sz="0" w:space="0" w:color="auto"/>
            <w:bottom w:val="none" w:sz="0" w:space="0" w:color="auto"/>
            <w:right w:val="none" w:sz="0" w:space="0" w:color="auto"/>
          </w:divBdr>
        </w:div>
        <w:div w:id="747536074">
          <w:marLeft w:val="0"/>
          <w:marRight w:val="0"/>
          <w:marTop w:val="0"/>
          <w:marBottom w:val="0"/>
          <w:divBdr>
            <w:top w:val="none" w:sz="0" w:space="0" w:color="auto"/>
            <w:left w:val="none" w:sz="0" w:space="0" w:color="auto"/>
            <w:bottom w:val="none" w:sz="0" w:space="0" w:color="auto"/>
            <w:right w:val="none" w:sz="0" w:space="0" w:color="auto"/>
          </w:divBdr>
        </w:div>
        <w:div w:id="652561032">
          <w:marLeft w:val="0"/>
          <w:marRight w:val="0"/>
          <w:marTop w:val="0"/>
          <w:marBottom w:val="0"/>
          <w:divBdr>
            <w:top w:val="none" w:sz="0" w:space="0" w:color="auto"/>
            <w:left w:val="none" w:sz="0" w:space="0" w:color="auto"/>
            <w:bottom w:val="none" w:sz="0" w:space="0" w:color="auto"/>
            <w:right w:val="none" w:sz="0" w:space="0" w:color="auto"/>
          </w:divBdr>
        </w:div>
        <w:div w:id="1802266566">
          <w:marLeft w:val="0"/>
          <w:marRight w:val="0"/>
          <w:marTop w:val="0"/>
          <w:marBottom w:val="0"/>
          <w:divBdr>
            <w:top w:val="none" w:sz="0" w:space="0" w:color="auto"/>
            <w:left w:val="none" w:sz="0" w:space="0" w:color="auto"/>
            <w:bottom w:val="none" w:sz="0" w:space="0" w:color="auto"/>
            <w:right w:val="none" w:sz="0" w:space="0" w:color="auto"/>
          </w:divBdr>
        </w:div>
        <w:div w:id="740715149">
          <w:marLeft w:val="0"/>
          <w:marRight w:val="0"/>
          <w:marTop w:val="0"/>
          <w:marBottom w:val="0"/>
          <w:divBdr>
            <w:top w:val="none" w:sz="0" w:space="0" w:color="auto"/>
            <w:left w:val="none" w:sz="0" w:space="0" w:color="auto"/>
            <w:bottom w:val="none" w:sz="0" w:space="0" w:color="auto"/>
            <w:right w:val="none" w:sz="0" w:space="0" w:color="auto"/>
          </w:divBdr>
        </w:div>
        <w:div w:id="1210721691">
          <w:marLeft w:val="0"/>
          <w:marRight w:val="0"/>
          <w:marTop w:val="0"/>
          <w:marBottom w:val="0"/>
          <w:divBdr>
            <w:top w:val="none" w:sz="0" w:space="0" w:color="auto"/>
            <w:left w:val="none" w:sz="0" w:space="0" w:color="auto"/>
            <w:bottom w:val="none" w:sz="0" w:space="0" w:color="auto"/>
            <w:right w:val="none" w:sz="0" w:space="0" w:color="auto"/>
          </w:divBdr>
        </w:div>
        <w:div w:id="758672598">
          <w:marLeft w:val="0"/>
          <w:marRight w:val="0"/>
          <w:marTop w:val="0"/>
          <w:marBottom w:val="0"/>
          <w:divBdr>
            <w:top w:val="none" w:sz="0" w:space="0" w:color="auto"/>
            <w:left w:val="none" w:sz="0" w:space="0" w:color="auto"/>
            <w:bottom w:val="none" w:sz="0" w:space="0" w:color="auto"/>
            <w:right w:val="none" w:sz="0" w:space="0" w:color="auto"/>
          </w:divBdr>
        </w:div>
        <w:div w:id="1725325041">
          <w:marLeft w:val="0"/>
          <w:marRight w:val="0"/>
          <w:marTop w:val="0"/>
          <w:marBottom w:val="0"/>
          <w:divBdr>
            <w:top w:val="none" w:sz="0" w:space="0" w:color="auto"/>
            <w:left w:val="none" w:sz="0" w:space="0" w:color="auto"/>
            <w:bottom w:val="none" w:sz="0" w:space="0" w:color="auto"/>
            <w:right w:val="none" w:sz="0" w:space="0" w:color="auto"/>
          </w:divBdr>
        </w:div>
        <w:div w:id="1722552740">
          <w:marLeft w:val="0"/>
          <w:marRight w:val="0"/>
          <w:marTop w:val="0"/>
          <w:marBottom w:val="0"/>
          <w:divBdr>
            <w:top w:val="none" w:sz="0" w:space="0" w:color="auto"/>
            <w:left w:val="none" w:sz="0" w:space="0" w:color="auto"/>
            <w:bottom w:val="none" w:sz="0" w:space="0" w:color="auto"/>
            <w:right w:val="none" w:sz="0" w:space="0" w:color="auto"/>
          </w:divBdr>
        </w:div>
        <w:div w:id="1406683320">
          <w:marLeft w:val="0"/>
          <w:marRight w:val="0"/>
          <w:marTop w:val="0"/>
          <w:marBottom w:val="0"/>
          <w:divBdr>
            <w:top w:val="none" w:sz="0" w:space="0" w:color="auto"/>
            <w:left w:val="none" w:sz="0" w:space="0" w:color="auto"/>
            <w:bottom w:val="none" w:sz="0" w:space="0" w:color="auto"/>
            <w:right w:val="none" w:sz="0" w:space="0" w:color="auto"/>
          </w:divBdr>
        </w:div>
        <w:div w:id="1497644357">
          <w:marLeft w:val="0"/>
          <w:marRight w:val="0"/>
          <w:marTop w:val="0"/>
          <w:marBottom w:val="0"/>
          <w:divBdr>
            <w:top w:val="none" w:sz="0" w:space="0" w:color="auto"/>
            <w:left w:val="none" w:sz="0" w:space="0" w:color="auto"/>
            <w:bottom w:val="none" w:sz="0" w:space="0" w:color="auto"/>
            <w:right w:val="none" w:sz="0" w:space="0" w:color="auto"/>
          </w:divBdr>
        </w:div>
        <w:div w:id="404105216">
          <w:marLeft w:val="0"/>
          <w:marRight w:val="0"/>
          <w:marTop w:val="0"/>
          <w:marBottom w:val="0"/>
          <w:divBdr>
            <w:top w:val="none" w:sz="0" w:space="0" w:color="auto"/>
            <w:left w:val="none" w:sz="0" w:space="0" w:color="auto"/>
            <w:bottom w:val="none" w:sz="0" w:space="0" w:color="auto"/>
            <w:right w:val="none" w:sz="0" w:space="0" w:color="auto"/>
          </w:divBdr>
        </w:div>
        <w:div w:id="238758092">
          <w:marLeft w:val="0"/>
          <w:marRight w:val="0"/>
          <w:marTop w:val="0"/>
          <w:marBottom w:val="0"/>
          <w:divBdr>
            <w:top w:val="none" w:sz="0" w:space="0" w:color="auto"/>
            <w:left w:val="none" w:sz="0" w:space="0" w:color="auto"/>
            <w:bottom w:val="none" w:sz="0" w:space="0" w:color="auto"/>
            <w:right w:val="none" w:sz="0" w:space="0" w:color="auto"/>
          </w:divBdr>
        </w:div>
        <w:div w:id="466557005">
          <w:marLeft w:val="0"/>
          <w:marRight w:val="0"/>
          <w:marTop w:val="0"/>
          <w:marBottom w:val="0"/>
          <w:divBdr>
            <w:top w:val="none" w:sz="0" w:space="0" w:color="auto"/>
            <w:left w:val="none" w:sz="0" w:space="0" w:color="auto"/>
            <w:bottom w:val="none" w:sz="0" w:space="0" w:color="auto"/>
            <w:right w:val="none" w:sz="0" w:space="0" w:color="auto"/>
          </w:divBdr>
        </w:div>
        <w:div w:id="1464495852">
          <w:marLeft w:val="0"/>
          <w:marRight w:val="0"/>
          <w:marTop w:val="0"/>
          <w:marBottom w:val="0"/>
          <w:divBdr>
            <w:top w:val="none" w:sz="0" w:space="0" w:color="auto"/>
            <w:left w:val="none" w:sz="0" w:space="0" w:color="auto"/>
            <w:bottom w:val="none" w:sz="0" w:space="0" w:color="auto"/>
            <w:right w:val="none" w:sz="0" w:space="0" w:color="auto"/>
          </w:divBdr>
        </w:div>
        <w:div w:id="1839224237">
          <w:marLeft w:val="0"/>
          <w:marRight w:val="0"/>
          <w:marTop w:val="0"/>
          <w:marBottom w:val="0"/>
          <w:divBdr>
            <w:top w:val="none" w:sz="0" w:space="0" w:color="auto"/>
            <w:left w:val="none" w:sz="0" w:space="0" w:color="auto"/>
            <w:bottom w:val="none" w:sz="0" w:space="0" w:color="auto"/>
            <w:right w:val="none" w:sz="0" w:space="0" w:color="auto"/>
          </w:divBdr>
        </w:div>
        <w:div w:id="1973056552">
          <w:marLeft w:val="0"/>
          <w:marRight w:val="0"/>
          <w:marTop w:val="0"/>
          <w:marBottom w:val="0"/>
          <w:divBdr>
            <w:top w:val="none" w:sz="0" w:space="0" w:color="auto"/>
            <w:left w:val="none" w:sz="0" w:space="0" w:color="auto"/>
            <w:bottom w:val="none" w:sz="0" w:space="0" w:color="auto"/>
            <w:right w:val="none" w:sz="0" w:space="0" w:color="auto"/>
          </w:divBdr>
        </w:div>
        <w:div w:id="1103645163">
          <w:marLeft w:val="0"/>
          <w:marRight w:val="0"/>
          <w:marTop w:val="0"/>
          <w:marBottom w:val="0"/>
          <w:divBdr>
            <w:top w:val="none" w:sz="0" w:space="0" w:color="auto"/>
            <w:left w:val="none" w:sz="0" w:space="0" w:color="auto"/>
            <w:bottom w:val="none" w:sz="0" w:space="0" w:color="auto"/>
            <w:right w:val="none" w:sz="0" w:space="0" w:color="auto"/>
          </w:divBdr>
        </w:div>
        <w:div w:id="1488477873">
          <w:marLeft w:val="0"/>
          <w:marRight w:val="0"/>
          <w:marTop w:val="0"/>
          <w:marBottom w:val="0"/>
          <w:divBdr>
            <w:top w:val="none" w:sz="0" w:space="0" w:color="auto"/>
            <w:left w:val="none" w:sz="0" w:space="0" w:color="auto"/>
            <w:bottom w:val="none" w:sz="0" w:space="0" w:color="auto"/>
            <w:right w:val="none" w:sz="0" w:space="0" w:color="auto"/>
          </w:divBdr>
        </w:div>
        <w:div w:id="1294939965">
          <w:marLeft w:val="0"/>
          <w:marRight w:val="0"/>
          <w:marTop w:val="0"/>
          <w:marBottom w:val="0"/>
          <w:divBdr>
            <w:top w:val="none" w:sz="0" w:space="0" w:color="auto"/>
            <w:left w:val="none" w:sz="0" w:space="0" w:color="auto"/>
            <w:bottom w:val="none" w:sz="0" w:space="0" w:color="auto"/>
            <w:right w:val="none" w:sz="0" w:space="0" w:color="auto"/>
          </w:divBdr>
        </w:div>
        <w:div w:id="649676178">
          <w:marLeft w:val="0"/>
          <w:marRight w:val="0"/>
          <w:marTop w:val="0"/>
          <w:marBottom w:val="0"/>
          <w:divBdr>
            <w:top w:val="none" w:sz="0" w:space="0" w:color="auto"/>
            <w:left w:val="none" w:sz="0" w:space="0" w:color="auto"/>
            <w:bottom w:val="none" w:sz="0" w:space="0" w:color="auto"/>
            <w:right w:val="none" w:sz="0" w:space="0" w:color="auto"/>
          </w:divBdr>
        </w:div>
        <w:div w:id="2135177978">
          <w:marLeft w:val="0"/>
          <w:marRight w:val="0"/>
          <w:marTop w:val="0"/>
          <w:marBottom w:val="0"/>
          <w:divBdr>
            <w:top w:val="none" w:sz="0" w:space="0" w:color="auto"/>
            <w:left w:val="none" w:sz="0" w:space="0" w:color="auto"/>
            <w:bottom w:val="none" w:sz="0" w:space="0" w:color="auto"/>
            <w:right w:val="none" w:sz="0" w:space="0" w:color="auto"/>
          </w:divBdr>
        </w:div>
        <w:div w:id="509106166">
          <w:marLeft w:val="0"/>
          <w:marRight w:val="0"/>
          <w:marTop w:val="0"/>
          <w:marBottom w:val="0"/>
          <w:divBdr>
            <w:top w:val="none" w:sz="0" w:space="0" w:color="auto"/>
            <w:left w:val="none" w:sz="0" w:space="0" w:color="auto"/>
            <w:bottom w:val="none" w:sz="0" w:space="0" w:color="auto"/>
            <w:right w:val="none" w:sz="0" w:space="0" w:color="auto"/>
          </w:divBdr>
        </w:div>
        <w:div w:id="418599451">
          <w:marLeft w:val="0"/>
          <w:marRight w:val="0"/>
          <w:marTop w:val="0"/>
          <w:marBottom w:val="0"/>
          <w:divBdr>
            <w:top w:val="none" w:sz="0" w:space="0" w:color="auto"/>
            <w:left w:val="none" w:sz="0" w:space="0" w:color="auto"/>
            <w:bottom w:val="none" w:sz="0" w:space="0" w:color="auto"/>
            <w:right w:val="none" w:sz="0" w:space="0" w:color="auto"/>
          </w:divBdr>
        </w:div>
        <w:div w:id="15428897">
          <w:marLeft w:val="0"/>
          <w:marRight w:val="0"/>
          <w:marTop w:val="0"/>
          <w:marBottom w:val="0"/>
          <w:divBdr>
            <w:top w:val="none" w:sz="0" w:space="0" w:color="auto"/>
            <w:left w:val="none" w:sz="0" w:space="0" w:color="auto"/>
            <w:bottom w:val="none" w:sz="0" w:space="0" w:color="auto"/>
            <w:right w:val="none" w:sz="0" w:space="0" w:color="auto"/>
          </w:divBdr>
        </w:div>
        <w:div w:id="859927387">
          <w:marLeft w:val="0"/>
          <w:marRight w:val="0"/>
          <w:marTop w:val="0"/>
          <w:marBottom w:val="0"/>
          <w:divBdr>
            <w:top w:val="none" w:sz="0" w:space="0" w:color="auto"/>
            <w:left w:val="none" w:sz="0" w:space="0" w:color="auto"/>
            <w:bottom w:val="none" w:sz="0" w:space="0" w:color="auto"/>
            <w:right w:val="none" w:sz="0" w:space="0" w:color="auto"/>
          </w:divBdr>
        </w:div>
        <w:div w:id="72971496">
          <w:marLeft w:val="0"/>
          <w:marRight w:val="0"/>
          <w:marTop w:val="0"/>
          <w:marBottom w:val="0"/>
          <w:divBdr>
            <w:top w:val="none" w:sz="0" w:space="0" w:color="auto"/>
            <w:left w:val="none" w:sz="0" w:space="0" w:color="auto"/>
            <w:bottom w:val="none" w:sz="0" w:space="0" w:color="auto"/>
            <w:right w:val="none" w:sz="0" w:space="0" w:color="auto"/>
          </w:divBdr>
        </w:div>
        <w:div w:id="447892280">
          <w:marLeft w:val="0"/>
          <w:marRight w:val="0"/>
          <w:marTop w:val="0"/>
          <w:marBottom w:val="0"/>
          <w:divBdr>
            <w:top w:val="none" w:sz="0" w:space="0" w:color="auto"/>
            <w:left w:val="none" w:sz="0" w:space="0" w:color="auto"/>
            <w:bottom w:val="none" w:sz="0" w:space="0" w:color="auto"/>
            <w:right w:val="none" w:sz="0" w:space="0" w:color="auto"/>
          </w:divBdr>
        </w:div>
        <w:div w:id="1222406876">
          <w:marLeft w:val="0"/>
          <w:marRight w:val="0"/>
          <w:marTop w:val="0"/>
          <w:marBottom w:val="0"/>
          <w:divBdr>
            <w:top w:val="none" w:sz="0" w:space="0" w:color="auto"/>
            <w:left w:val="none" w:sz="0" w:space="0" w:color="auto"/>
            <w:bottom w:val="none" w:sz="0" w:space="0" w:color="auto"/>
            <w:right w:val="none" w:sz="0" w:space="0" w:color="auto"/>
          </w:divBdr>
        </w:div>
        <w:div w:id="130679031">
          <w:marLeft w:val="0"/>
          <w:marRight w:val="0"/>
          <w:marTop w:val="0"/>
          <w:marBottom w:val="0"/>
          <w:divBdr>
            <w:top w:val="none" w:sz="0" w:space="0" w:color="auto"/>
            <w:left w:val="none" w:sz="0" w:space="0" w:color="auto"/>
            <w:bottom w:val="none" w:sz="0" w:space="0" w:color="auto"/>
            <w:right w:val="none" w:sz="0" w:space="0" w:color="auto"/>
          </w:divBdr>
        </w:div>
      </w:divsChild>
    </w:div>
    <w:div w:id="42759751">
      <w:bodyDiv w:val="1"/>
      <w:marLeft w:val="0"/>
      <w:marRight w:val="0"/>
      <w:marTop w:val="0"/>
      <w:marBottom w:val="0"/>
      <w:divBdr>
        <w:top w:val="none" w:sz="0" w:space="0" w:color="auto"/>
        <w:left w:val="none" w:sz="0" w:space="0" w:color="auto"/>
        <w:bottom w:val="none" w:sz="0" w:space="0" w:color="auto"/>
        <w:right w:val="none" w:sz="0" w:space="0" w:color="auto"/>
      </w:divBdr>
      <w:divsChild>
        <w:div w:id="505679092">
          <w:marLeft w:val="0"/>
          <w:marRight w:val="0"/>
          <w:marTop w:val="0"/>
          <w:marBottom w:val="0"/>
          <w:divBdr>
            <w:top w:val="none" w:sz="0" w:space="0" w:color="auto"/>
            <w:left w:val="none" w:sz="0" w:space="0" w:color="auto"/>
            <w:bottom w:val="none" w:sz="0" w:space="0" w:color="auto"/>
            <w:right w:val="none" w:sz="0" w:space="0" w:color="auto"/>
          </w:divBdr>
        </w:div>
        <w:div w:id="1841235894">
          <w:marLeft w:val="0"/>
          <w:marRight w:val="0"/>
          <w:marTop w:val="0"/>
          <w:marBottom w:val="0"/>
          <w:divBdr>
            <w:top w:val="none" w:sz="0" w:space="0" w:color="auto"/>
            <w:left w:val="none" w:sz="0" w:space="0" w:color="auto"/>
            <w:bottom w:val="none" w:sz="0" w:space="0" w:color="auto"/>
            <w:right w:val="none" w:sz="0" w:space="0" w:color="auto"/>
          </w:divBdr>
        </w:div>
        <w:div w:id="1297948628">
          <w:marLeft w:val="0"/>
          <w:marRight w:val="0"/>
          <w:marTop w:val="0"/>
          <w:marBottom w:val="0"/>
          <w:divBdr>
            <w:top w:val="none" w:sz="0" w:space="0" w:color="auto"/>
            <w:left w:val="none" w:sz="0" w:space="0" w:color="auto"/>
            <w:bottom w:val="none" w:sz="0" w:space="0" w:color="auto"/>
            <w:right w:val="none" w:sz="0" w:space="0" w:color="auto"/>
          </w:divBdr>
        </w:div>
        <w:div w:id="622082048">
          <w:marLeft w:val="0"/>
          <w:marRight w:val="0"/>
          <w:marTop w:val="0"/>
          <w:marBottom w:val="0"/>
          <w:divBdr>
            <w:top w:val="none" w:sz="0" w:space="0" w:color="auto"/>
            <w:left w:val="none" w:sz="0" w:space="0" w:color="auto"/>
            <w:bottom w:val="none" w:sz="0" w:space="0" w:color="auto"/>
            <w:right w:val="none" w:sz="0" w:space="0" w:color="auto"/>
          </w:divBdr>
        </w:div>
        <w:div w:id="1907573634">
          <w:marLeft w:val="0"/>
          <w:marRight w:val="0"/>
          <w:marTop w:val="0"/>
          <w:marBottom w:val="0"/>
          <w:divBdr>
            <w:top w:val="none" w:sz="0" w:space="0" w:color="auto"/>
            <w:left w:val="none" w:sz="0" w:space="0" w:color="auto"/>
            <w:bottom w:val="none" w:sz="0" w:space="0" w:color="auto"/>
            <w:right w:val="none" w:sz="0" w:space="0" w:color="auto"/>
          </w:divBdr>
        </w:div>
        <w:div w:id="1542790889">
          <w:marLeft w:val="0"/>
          <w:marRight w:val="0"/>
          <w:marTop w:val="0"/>
          <w:marBottom w:val="0"/>
          <w:divBdr>
            <w:top w:val="none" w:sz="0" w:space="0" w:color="auto"/>
            <w:left w:val="none" w:sz="0" w:space="0" w:color="auto"/>
            <w:bottom w:val="none" w:sz="0" w:space="0" w:color="auto"/>
            <w:right w:val="none" w:sz="0" w:space="0" w:color="auto"/>
          </w:divBdr>
        </w:div>
        <w:div w:id="1416249556">
          <w:marLeft w:val="0"/>
          <w:marRight w:val="0"/>
          <w:marTop w:val="0"/>
          <w:marBottom w:val="0"/>
          <w:divBdr>
            <w:top w:val="none" w:sz="0" w:space="0" w:color="auto"/>
            <w:left w:val="none" w:sz="0" w:space="0" w:color="auto"/>
            <w:bottom w:val="none" w:sz="0" w:space="0" w:color="auto"/>
            <w:right w:val="none" w:sz="0" w:space="0" w:color="auto"/>
          </w:divBdr>
        </w:div>
        <w:div w:id="504784189">
          <w:marLeft w:val="0"/>
          <w:marRight w:val="0"/>
          <w:marTop w:val="0"/>
          <w:marBottom w:val="0"/>
          <w:divBdr>
            <w:top w:val="none" w:sz="0" w:space="0" w:color="auto"/>
            <w:left w:val="none" w:sz="0" w:space="0" w:color="auto"/>
            <w:bottom w:val="none" w:sz="0" w:space="0" w:color="auto"/>
            <w:right w:val="none" w:sz="0" w:space="0" w:color="auto"/>
          </w:divBdr>
        </w:div>
        <w:div w:id="123737992">
          <w:marLeft w:val="0"/>
          <w:marRight w:val="0"/>
          <w:marTop w:val="0"/>
          <w:marBottom w:val="0"/>
          <w:divBdr>
            <w:top w:val="none" w:sz="0" w:space="0" w:color="auto"/>
            <w:left w:val="none" w:sz="0" w:space="0" w:color="auto"/>
            <w:bottom w:val="none" w:sz="0" w:space="0" w:color="auto"/>
            <w:right w:val="none" w:sz="0" w:space="0" w:color="auto"/>
          </w:divBdr>
        </w:div>
        <w:div w:id="1179930617">
          <w:marLeft w:val="0"/>
          <w:marRight w:val="0"/>
          <w:marTop w:val="0"/>
          <w:marBottom w:val="0"/>
          <w:divBdr>
            <w:top w:val="none" w:sz="0" w:space="0" w:color="auto"/>
            <w:left w:val="none" w:sz="0" w:space="0" w:color="auto"/>
            <w:bottom w:val="none" w:sz="0" w:space="0" w:color="auto"/>
            <w:right w:val="none" w:sz="0" w:space="0" w:color="auto"/>
          </w:divBdr>
        </w:div>
        <w:div w:id="785000580">
          <w:marLeft w:val="0"/>
          <w:marRight w:val="0"/>
          <w:marTop w:val="0"/>
          <w:marBottom w:val="0"/>
          <w:divBdr>
            <w:top w:val="none" w:sz="0" w:space="0" w:color="auto"/>
            <w:left w:val="none" w:sz="0" w:space="0" w:color="auto"/>
            <w:bottom w:val="none" w:sz="0" w:space="0" w:color="auto"/>
            <w:right w:val="none" w:sz="0" w:space="0" w:color="auto"/>
          </w:divBdr>
        </w:div>
        <w:div w:id="1860048437">
          <w:marLeft w:val="0"/>
          <w:marRight w:val="0"/>
          <w:marTop w:val="0"/>
          <w:marBottom w:val="0"/>
          <w:divBdr>
            <w:top w:val="none" w:sz="0" w:space="0" w:color="auto"/>
            <w:left w:val="none" w:sz="0" w:space="0" w:color="auto"/>
            <w:bottom w:val="none" w:sz="0" w:space="0" w:color="auto"/>
            <w:right w:val="none" w:sz="0" w:space="0" w:color="auto"/>
          </w:divBdr>
        </w:div>
        <w:div w:id="2128042271">
          <w:marLeft w:val="0"/>
          <w:marRight w:val="0"/>
          <w:marTop w:val="0"/>
          <w:marBottom w:val="0"/>
          <w:divBdr>
            <w:top w:val="none" w:sz="0" w:space="0" w:color="auto"/>
            <w:left w:val="none" w:sz="0" w:space="0" w:color="auto"/>
            <w:bottom w:val="none" w:sz="0" w:space="0" w:color="auto"/>
            <w:right w:val="none" w:sz="0" w:space="0" w:color="auto"/>
          </w:divBdr>
        </w:div>
        <w:div w:id="377704000">
          <w:marLeft w:val="0"/>
          <w:marRight w:val="0"/>
          <w:marTop w:val="0"/>
          <w:marBottom w:val="0"/>
          <w:divBdr>
            <w:top w:val="none" w:sz="0" w:space="0" w:color="auto"/>
            <w:left w:val="none" w:sz="0" w:space="0" w:color="auto"/>
            <w:bottom w:val="none" w:sz="0" w:space="0" w:color="auto"/>
            <w:right w:val="none" w:sz="0" w:space="0" w:color="auto"/>
          </w:divBdr>
        </w:div>
      </w:divsChild>
    </w:div>
    <w:div w:id="421924801">
      <w:bodyDiv w:val="1"/>
      <w:marLeft w:val="0"/>
      <w:marRight w:val="0"/>
      <w:marTop w:val="0"/>
      <w:marBottom w:val="0"/>
      <w:divBdr>
        <w:top w:val="none" w:sz="0" w:space="0" w:color="auto"/>
        <w:left w:val="none" w:sz="0" w:space="0" w:color="auto"/>
        <w:bottom w:val="none" w:sz="0" w:space="0" w:color="auto"/>
        <w:right w:val="none" w:sz="0" w:space="0" w:color="auto"/>
      </w:divBdr>
      <w:divsChild>
        <w:div w:id="94329466">
          <w:marLeft w:val="0"/>
          <w:marRight w:val="0"/>
          <w:marTop w:val="0"/>
          <w:marBottom w:val="0"/>
          <w:divBdr>
            <w:top w:val="none" w:sz="0" w:space="0" w:color="auto"/>
            <w:left w:val="none" w:sz="0" w:space="0" w:color="auto"/>
            <w:bottom w:val="none" w:sz="0" w:space="0" w:color="auto"/>
            <w:right w:val="none" w:sz="0" w:space="0" w:color="auto"/>
          </w:divBdr>
        </w:div>
        <w:div w:id="533880801">
          <w:marLeft w:val="0"/>
          <w:marRight w:val="0"/>
          <w:marTop w:val="0"/>
          <w:marBottom w:val="0"/>
          <w:divBdr>
            <w:top w:val="none" w:sz="0" w:space="0" w:color="auto"/>
            <w:left w:val="none" w:sz="0" w:space="0" w:color="auto"/>
            <w:bottom w:val="none" w:sz="0" w:space="0" w:color="auto"/>
            <w:right w:val="none" w:sz="0" w:space="0" w:color="auto"/>
          </w:divBdr>
        </w:div>
        <w:div w:id="1774667129">
          <w:marLeft w:val="0"/>
          <w:marRight w:val="0"/>
          <w:marTop w:val="0"/>
          <w:marBottom w:val="0"/>
          <w:divBdr>
            <w:top w:val="none" w:sz="0" w:space="0" w:color="auto"/>
            <w:left w:val="none" w:sz="0" w:space="0" w:color="auto"/>
            <w:bottom w:val="none" w:sz="0" w:space="0" w:color="auto"/>
            <w:right w:val="none" w:sz="0" w:space="0" w:color="auto"/>
          </w:divBdr>
        </w:div>
        <w:div w:id="1643002047">
          <w:marLeft w:val="0"/>
          <w:marRight w:val="0"/>
          <w:marTop w:val="0"/>
          <w:marBottom w:val="0"/>
          <w:divBdr>
            <w:top w:val="none" w:sz="0" w:space="0" w:color="auto"/>
            <w:left w:val="none" w:sz="0" w:space="0" w:color="auto"/>
            <w:bottom w:val="none" w:sz="0" w:space="0" w:color="auto"/>
            <w:right w:val="none" w:sz="0" w:space="0" w:color="auto"/>
          </w:divBdr>
        </w:div>
        <w:div w:id="2116753393">
          <w:marLeft w:val="0"/>
          <w:marRight w:val="0"/>
          <w:marTop w:val="0"/>
          <w:marBottom w:val="0"/>
          <w:divBdr>
            <w:top w:val="none" w:sz="0" w:space="0" w:color="auto"/>
            <w:left w:val="none" w:sz="0" w:space="0" w:color="auto"/>
            <w:bottom w:val="none" w:sz="0" w:space="0" w:color="auto"/>
            <w:right w:val="none" w:sz="0" w:space="0" w:color="auto"/>
          </w:divBdr>
        </w:div>
        <w:div w:id="2032951475">
          <w:marLeft w:val="0"/>
          <w:marRight w:val="0"/>
          <w:marTop w:val="0"/>
          <w:marBottom w:val="0"/>
          <w:divBdr>
            <w:top w:val="none" w:sz="0" w:space="0" w:color="auto"/>
            <w:left w:val="none" w:sz="0" w:space="0" w:color="auto"/>
            <w:bottom w:val="none" w:sz="0" w:space="0" w:color="auto"/>
            <w:right w:val="none" w:sz="0" w:space="0" w:color="auto"/>
          </w:divBdr>
        </w:div>
        <w:div w:id="1565874940">
          <w:marLeft w:val="0"/>
          <w:marRight w:val="0"/>
          <w:marTop w:val="0"/>
          <w:marBottom w:val="0"/>
          <w:divBdr>
            <w:top w:val="none" w:sz="0" w:space="0" w:color="auto"/>
            <w:left w:val="none" w:sz="0" w:space="0" w:color="auto"/>
            <w:bottom w:val="none" w:sz="0" w:space="0" w:color="auto"/>
            <w:right w:val="none" w:sz="0" w:space="0" w:color="auto"/>
          </w:divBdr>
        </w:div>
        <w:div w:id="271518169">
          <w:marLeft w:val="0"/>
          <w:marRight w:val="0"/>
          <w:marTop w:val="0"/>
          <w:marBottom w:val="0"/>
          <w:divBdr>
            <w:top w:val="none" w:sz="0" w:space="0" w:color="auto"/>
            <w:left w:val="none" w:sz="0" w:space="0" w:color="auto"/>
            <w:bottom w:val="none" w:sz="0" w:space="0" w:color="auto"/>
            <w:right w:val="none" w:sz="0" w:space="0" w:color="auto"/>
          </w:divBdr>
        </w:div>
        <w:div w:id="1326325143">
          <w:marLeft w:val="0"/>
          <w:marRight w:val="0"/>
          <w:marTop w:val="0"/>
          <w:marBottom w:val="0"/>
          <w:divBdr>
            <w:top w:val="none" w:sz="0" w:space="0" w:color="auto"/>
            <w:left w:val="none" w:sz="0" w:space="0" w:color="auto"/>
            <w:bottom w:val="none" w:sz="0" w:space="0" w:color="auto"/>
            <w:right w:val="none" w:sz="0" w:space="0" w:color="auto"/>
          </w:divBdr>
        </w:div>
        <w:div w:id="850222922">
          <w:marLeft w:val="0"/>
          <w:marRight w:val="0"/>
          <w:marTop w:val="0"/>
          <w:marBottom w:val="0"/>
          <w:divBdr>
            <w:top w:val="none" w:sz="0" w:space="0" w:color="auto"/>
            <w:left w:val="none" w:sz="0" w:space="0" w:color="auto"/>
            <w:bottom w:val="none" w:sz="0" w:space="0" w:color="auto"/>
            <w:right w:val="none" w:sz="0" w:space="0" w:color="auto"/>
          </w:divBdr>
        </w:div>
        <w:div w:id="914322699">
          <w:marLeft w:val="0"/>
          <w:marRight w:val="0"/>
          <w:marTop w:val="0"/>
          <w:marBottom w:val="0"/>
          <w:divBdr>
            <w:top w:val="none" w:sz="0" w:space="0" w:color="auto"/>
            <w:left w:val="none" w:sz="0" w:space="0" w:color="auto"/>
            <w:bottom w:val="none" w:sz="0" w:space="0" w:color="auto"/>
            <w:right w:val="none" w:sz="0" w:space="0" w:color="auto"/>
          </w:divBdr>
        </w:div>
        <w:div w:id="1675451296">
          <w:marLeft w:val="0"/>
          <w:marRight w:val="0"/>
          <w:marTop w:val="0"/>
          <w:marBottom w:val="0"/>
          <w:divBdr>
            <w:top w:val="none" w:sz="0" w:space="0" w:color="auto"/>
            <w:left w:val="none" w:sz="0" w:space="0" w:color="auto"/>
            <w:bottom w:val="none" w:sz="0" w:space="0" w:color="auto"/>
            <w:right w:val="none" w:sz="0" w:space="0" w:color="auto"/>
          </w:divBdr>
        </w:div>
        <w:div w:id="912005154">
          <w:marLeft w:val="0"/>
          <w:marRight w:val="0"/>
          <w:marTop w:val="0"/>
          <w:marBottom w:val="0"/>
          <w:divBdr>
            <w:top w:val="none" w:sz="0" w:space="0" w:color="auto"/>
            <w:left w:val="none" w:sz="0" w:space="0" w:color="auto"/>
            <w:bottom w:val="none" w:sz="0" w:space="0" w:color="auto"/>
            <w:right w:val="none" w:sz="0" w:space="0" w:color="auto"/>
          </w:divBdr>
        </w:div>
        <w:div w:id="1805192310">
          <w:marLeft w:val="0"/>
          <w:marRight w:val="0"/>
          <w:marTop w:val="0"/>
          <w:marBottom w:val="0"/>
          <w:divBdr>
            <w:top w:val="none" w:sz="0" w:space="0" w:color="auto"/>
            <w:left w:val="none" w:sz="0" w:space="0" w:color="auto"/>
            <w:bottom w:val="none" w:sz="0" w:space="0" w:color="auto"/>
            <w:right w:val="none" w:sz="0" w:space="0" w:color="auto"/>
          </w:divBdr>
        </w:div>
        <w:div w:id="173543502">
          <w:marLeft w:val="0"/>
          <w:marRight w:val="0"/>
          <w:marTop w:val="0"/>
          <w:marBottom w:val="0"/>
          <w:divBdr>
            <w:top w:val="none" w:sz="0" w:space="0" w:color="auto"/>
            <w:left w:val="none" w:sz="0" w:space="0" w:color="auto"/>
            <w:bottom w:val="none" w:sz="0" w:space="0" w:color="auto"/>
            <w:right w:val="none" w:sz="0" w:space="0" w:color="auto"/>
          </w:divBdr>
        </w:div>
        <w:div w:id="508563203">
          <w:marLeft w:val="0"/>
          <w:marRight w:val="0"/>
          <w:marTop w:val="0"/>
          <w:marBottom w:val="0"/>
          <w:divBdr>
            <w:top w:val="none" w:sz="0" w:space="0" w:color="auto"/>
            <w:left w:val="none" w:sz="0" w:space="0" w:color="auto"/>
            <w:bottom w:val="none" w:sz="0" w:space="0" w:color="auto"/>
            <w:right w:val="none" w:sz="0" w:space="0" w:color="auto"/>
          </w:divBdr>
        </w:div>
        <w:div w:id="71972565">
          <w:marLeft w:val="0"/>
          <w:marRight w:val="0"/>
          <w:marTop w:val="0"/>
          <w:marBottom w:val="0"/>
          <w:divBdr>
            <w:top w:val="none" w:sz="0" w:space="0" w:color="auto"/>
            <w:left w:val="none" w:sz="0" w:space="0" w:color="auto"/>
            <w:bottom w:val="none" w:sz="0" w:space="0" w:color="auto"/>
            <w:right w:val="none" w:sz="0" w:space="0" w:color="auto"/>
          </w:divBdr>
        </w:div>
        <w:div w:id="257519397">
          <w:marLeft w:val="0"/>
          <w:marRight w:val="0"/>
          <w:marTop w:val="0"/>
          <w:marBottom w:val="0"/>
          <w:divBdr>
            <w:top w:val="none" w:sz="0" w:space="0" w:color="auto"/>
            <w:left w:val="none" w:sz="0" w:space="0" w:color="auto"/>
            <w:bottom w:val="none" w:sz="0" w:space="0" w:color="auto"/>
            <w:right w:val="none" w:sz="0" w:space="0" w:color="auto"/>
          </w:divBdr>
        </w:div>
      </w:divsChild>
    </w:div>
    <w:div w:id="1197964197">
      <w:bodyDiv w:val="1"/>
      <w:marLeft w:val="0"/>
      <w:marRight w:val="0"/>
      <w:marTop w:val="0"/>
      <w:marBottom w:val="0"/>
      <w:divBdr>
        <w:top w:val="none" w:sz="0" w:space="0" w:color="auto"/>
        <w:left w:val="none" w:sz="0" w:space="0" w:color="auto"/>
        <w:bottom w:val="none" w:sz="0" w:space="0" w:color="auto"/>
        <w:right w:val="none" w:sz="0" w:space="0" w:color="auto"/>
      </w:divBdr>
      <w:divsChild>
        <w:div w:id="1651402755">
          <w:marLeft w:val="0"/>
          <w:marRight w:val="0"/>
          <w:marTop w:val="0"/>
          <w:marBottom w:val="0"/>
          <w:divBdr>
            <w:top w:val="none" w:sz="0" w:space="0" w:color="auto"/>
            <w:left w:val="none" w:sz="0" w:space="0" w:color="auto"/>
            <w:bottom w:val="none" w:sz="0" w:space="0" w:color="auto"/>
            <w:right w:val="none" w:sz="0" w:space="0" w:color="auto"/>
          </w:divBdr>
        </w:div>
        <w:div w:id="1729374773">
          <w:marLeft w:val="0"/>
          <w:marRight w:val="0"/>
          <w:marTop w:val="0"/>
          <w:marBottom w:val="0"/>
          <w:divBdr>
            <w:top w:val="none" w:sz="0" w:space="0" w:color="auto"/>
            <w:left w:val="none" w:sz="0" w:space="0" w:color="auto"/>
            <w:bottom w:val="none" w:sz="0" w:space="0" w:color="auto"/>
            <w:right w:val="none" w:sz="0" w:space="0" w:color="auto"/>
          </w:divBdr>
        </w:div>
        <w:div w:id="1498620190">
          <w:marLeft w:val="0"/>
          <w:marRight w:val="0"/>
          <w:marTop w:val="0"/>
          <w:marBottom w:val="0"/>
          <w:divBdr>
            <w:top w:val="none" w:sz="0" w:space="0" w:color="auto"/>
            <w:left w:val="none" w:sz="0" w:space="0" w:color="auto"/>
            <w:bottom w:val="none" w:sz="0" w:space="0" w:color="auto"/>
            <w:right w:val="none" w:sz="0" w:space="0" w:color="auto"/>
          </w:divBdr>
        </w:div>
        <w:div w:id="165942247">
          <w:marLeft w:val="0"/>
          <w:marRight w:val="0"/>
          <w:marTop w:val="0"/>
          <w:marBottom w:val="0"/>
          <w:divBdr>
            <w:top w:val="none" w:sz="0" w:space="0" w:color="auto"/>
            <w:left w:val="none" w:sz="0" w:space="0" w:color="auto"/>
            <w:bottom w:val="none" w:sz="0" w:space="0" w:color="auto"/>
            <w:right w:val="none" w:sz="0" w:space="0" w:color="auto"/>
          </w:divBdr>
        </w:div>
        <w:div w:id="510072622">
          <w:marLeft w:val="0"/>
          <w:marRight w:val="0"/>
          <w:marTop w:val="0"/>
          <w:marBottom w:val="0"/>
          <w:divBdr>
            <w:top w:val="none" w:sz="0" w:space="0" w:color="auto"/>
            <w:left w:val="none" w:sz="0" w:space="0" w:color="auto"/>
            <w:bottom w:val="none" w:sz="0" w:space="0" w:color="auto"/>
            <w:right w:val="none" w:sz="0" w:space="0" w:color="auto"/>
          </w:divBdr>
        </w:div>
      </w:divsChild>
    </w:div>
    <w:div w:id="1233078387">
      <w:bodyDiv w:val="1"/>
      <w:marLeft w:val="0"/>
      <w:marRight w:val="0"/>
      <w:marTop w:val="0"/>
      <w:marBottom w:val="0"/>
      <w:divBdr>
        <w:top w:val="none" w:sz="0" w:space="0" w:color="auto"/>
        <w:left w:val="none" w:sz="0" w:space="0" w:color="auto"/>
        <w:bottom w:val="none" w:sz="0" w:space="0" w:color="auto"/>
        <w:right w:val="none" w:sz="0" w:space="0" w:color="auto"/>
      </w:divBdr>
      <w:divsChild>
        <w:div w:id="545609528">
          <w:marLeft w:val="0"/>
          <w:marRight w:val="0"/>
          <w:marTop w:val="0"/>
          <w:marBottom w:val="0"/>
          <w:divBdr>
            <w:top w:val="none" w:sz="0" w:space="0" w:color="auto"/>
            <w:left w:val="none" w:sz="0" w:space="0" w:color="auto"/>
            <w:bottom w:val="none" w:sz="0" w:space="0" w:color="auto"/>
            <w:right w:val="none" w:sz="0" w:space="0" w:color="auto"/>
          </w:divBdr>
        </w:div>
        <w:div w:id="386419639">
          <w:marLeft w:val="0"/>
          <w:marRight w:val="0"/>
          <w:marTop w:val="0"/>
          <w:marBottom w:val="0"/>
          <w:divBdr>
            <w:top w:val="none" w:sz="0" w:space="0" w:color="auto"/>
            <w:left w:val="none" w:sz="0" w:space="0" w:color="auto"/>
            <w:bottom w:val="none" w:sz="0" w:space="0" w:color="auto"/>
            <w:right w:val="none" w:sz="0" w:space="0" w:color="auto"/>
          </w:divBdr>
        </w:div>
        <w:div w:id="1267616779">
          <w:marLeft w:val="0"/>
          <w:marRight w:val="0"/>
          <w:marTop w:val="0"/>
          <w:marBottom w:val="0"/>
          <w:divBdr>
            <w:top w:val="none" w:sz="0" w:space="0" w:color="auto"/>
            <w:left w:val="none" w:sz="0" w:space="0" w:color="auto"/>
            <w:bottom w:val="none" w:sz="0" w:space="0" w:color="auto"/>
            <w:right w:val="none" w:sz="0" w:space="0" w:color="auto"/>
          </w:divBdr>
        </w:div>
        <w:div w:id="1448425439">
          <w:marLeft w:val="0"/>
          <w:marRight w:val="0"/>
          <w:marTop w:val="0"/>
          <w:marBottom w:val="0"/>
          <w:divBdr>
            <w:top w:val="none" w:sz="0" w:space="0" w:color="auto"/>
            <w:left w:val="none" w:sz="0" w:space="0" w:color="auto"/>
            <w:bottom w:val="none" w:sz="0" w:space="0" w:color="auto"/>
            <w:right w:val="none" w:sz="0" w:space="0" w:color="auto"/>
          </w:divBdr>
        </w:div>
        <w:div w:id="1889682409">
          <w:marLeft w:val="0"/>
          <w:marRight w:val="0"/>
          <w:marTop w:val="0"/>
          <w:marBottom w:val="0"/>
          <w:divBdr>
            <w:top w:val="none" w:sz="0" w:space="0" w:color="auto"/>
            <w:left w:val="none" w:sz="0" w:space="0" w:color="auto"/>
            <w:bottom w:val="none" w:sz="0" w:space="0" w:color="auto"/>
            <w:right w:val="none" w:sz="0" w:space="0" w:color="auto"/>
          </w:divBdr>
        </w:div>
        <w:div w:id="1651205568">
          <w:marLeft w:val="0"/>
          <w:marRight w:val="0"/>
          <w:marTop w:val="0"/>
          <w:marBottom w:val="0"/>
          <w:divBdr>
            <w:top w:val="none" w:sz="0" w:space="0" w:color="auto"/>
            <w:left w:val="none" w:sz="0" w:space="0" w:color="auto"/>
            <w:bottom w:val="none" w:sz="0" w:space="0" w:color="auto"/>
            <w:right w:val="none" w:sz="0" w:space="0" w:color="auto"/>
          </w:divBdr>
        </w:div>
        <w:div w:id="451674370">
          <w:marLeft w:val="0"/>
          <w:marRight w:val="0"/>
          <w:marTop w:val="0"/>
          <w:marBottom w:val="0"/>
          <w:divBdr>
            <w:top w:val="none" w:sz="0" w:space="0" w:color="auto"/>
            <w:left w:val="none" w:sz="0" w:space="0" w:color="auto"/>
            <w:bottom w:val="none" w:sz="0" w:space="0" w:color="auto"/>
            <w:right w:val="none" w:sz="0" w:space="0" w:color="auto"/>
          </w:divBdr>
        </w:div>
        <w:div w:id="615874175">
          <w:marLeft w:val="0"/>
          <w:marRight w:val="0"/>
          <w:marTop w:val="0"/>
          <w:marBottom w:val="0"/>
          <w:divBdr>
            <w:top w:val="none" w:sz="0" w:space="0" w:color="auto"/>
            <w:left w:val="none" w:sz="0" w:space="0" w:color="auto"/>
            <w:bottom w:val="none" w:sz="0" w:space="0" w:color="auto"/>
            <w:right w:val="none" w:sz="0" w:space="0" w:color="auto"/>
          </w:divBdr>
        </w:div>
        <w:div w:id="2014839508">
          <w:marLeft w:val="0"/>
          <w:marRight w:val="0"/>
          <w:marTop w:val="0"/>
          <w:marBottom w:val="0"/>
          <w:divBdr>
            <w:top w:val="none" w:sz="0" w:space="0" w:color="auto"/>
            <w:left w:val="none" w:sz="0" w:space="0" w:color="auto"/>
            <w:bottom w:val="none" w:sz="0" w:space="0" w:color="auto"/>
            <w:right w:val="none" w:sz="0" w:space="0" w:color="auto"/>
          </w:divBdr>
        </w:div>
        <w:div w:id="2134665366">
          <w:marLeft w:val="0"/>
          <w:marRight w:val="0"/>
          <w:marTop w:val="0"/>
          <w:marBottom w:val="0"/>
          <w:divBdr>
            <w:top w:val="none" w:sz="0" w:space="0" w:color="auto"/>
            <w:left w:val="none" w:sz="0" w:space="0" w:color="auto"/>
            <w:bottom w:val="none" w:sz="0" w:space="0" w:color="auto"/>
            <w:right w:val="none" w:sz="0" w:space="0" w:color="auto"/>
          </w:divBdr>
        </w:div>
        <w:div w:id="1705709117">
          <w:marLeft w:val="0"/>
          <w:marRight w:val="0"/>
          <w:marTop w:val="0"/>
          <w:marBottom w:val="0"/>
          <w:divBdr>
            <w:top w:val="none" w:sz="0" w:space="0" w:color="auto"/>
            <w:left w:val="none" w:sz="0" w:space="0" w:color="auto"/>
            <w:bottom w:val="none" w:sz="0" w:space="0" w:color="auto"/>
            <w:right w:val="none" w:sz="0" w:space="0" w:color="auto"/>
          </w:divBdr>
        </w:div>
        <w:div w:id="1435974706">
          <w:marLeft w:val="0"/>
          <w:marRight w:val="0"/>
          <w:marTop w:val="0"/>
          <w:marBottom w:val="0"/>
          <w:divBdr>
            <w:top w:val="none" w:sz="0" w:space="0" w:color="auto"/>
            <w:left w:val="none" w:sz="0" w:space="0" w:color="auto"/>
            <w:bottom w:val="none" w:sz="0" w:space="0" w:color="auto"/>
            <w:right w:val="none" w:sz="0" w:space="0" w:color="auto"/>
          </w:divBdr>
        </w:div>
        <w:div w:id="1397901332">
          <w:marLeft w:val="0"/>
          <w:marRight w:val="0"/>
          <w:marTop w:val="0"/>
          <w:marBottom w:val="0"/>
          <w:divBdr>
            <w:top w:val="none" w:sz="0" w:space="0" w:color="auto"/>
            <w:left w:val="none" w:sz="0" w:space="0" w:color="auto"/>
            <w:bottom w:val="none" w:sz="0" w:space="0" w:color="auto"/>
            <w:right w:val="none" w:sz="0" w:space="0" w:color="auto"/>
          </w:divBdr>
        </w:div>
      </w:divsChild>
    </w:div>
    <w:div w:id="1261795701">
      <w:bodyDiv w:val="1"/>
      <w:marLeft w:val="0"/>
      <w:marRight w:val="0"/>
      <w:marTop w:val="0"/>
      <w:marBottom w:val="0"/>
      <w:divBdr>
        <w:top w:val="none" w:sz="0" w:space="0" w:color="auto"/>
        <w:left w:val="none" w:sz="0" w:space="0" w:color="auto"/>
        <w:bottom w:val="none" w:sz="0" w:space="0" w:color="auto"/>
        <w:right w:val="none" w:sz="0" w:space="0" w:color="auto"/>
      </w:divBdr>
      <w:divsChild>
        <w:div w:id="196358517">
          <w:marLeft w:val="0"/>
          <w:marRight w:val="0"/>
          <w:marTop w:val="0"/>
          <w:marBottom w:val="0"/>
          <w:divBdr>
            <w:top w:val="none" w:sz="0" w:space="0" w:color="auto"/>
            <w:left w:val="none" w:sz="0" w:space="0" w:color="auto"/>
            <w:bottom w:val="none" w:sz="0" w:space="0" w:color="auto"/>
            <w:right w:val="none" w:sz="0" w:space="0" w:color="auto"/>
          </w:divBdr>
        </w:div>
        <w:div w:id="1766657478">
          <w:marLeft w:val="0"/>
          <w:marRight w:val="0"/>
          <w:marTop w:val="0"/>
          <w:marBottom w:val="0"/>
          <w:divBdr>
            <w:top w:val="none" w:sz="0" w:space="0" w:color="auto"/>
            <w:left w:val="none" w:sz="0" w:space="0" w:color="auto"/>
            <w:bottom w:val="none" w:sz="0" w:space="0" w:color="auto"/>
            <w:right w:val="none" w:sz="0" w:space="0" w:color="auto"/>
          </w:divBdr>
        </w:div>
        <w:div w:id="1656762400">
          <w:marLeft w:val="0"/>
          <w:marRight w:val="0"/>
          <w:marTop w:val="0"/>
          <w:marBottom w:val="0"/>
          <w:divBdr>
            <w:top w:val="none" w:sz="0" w:space="0" w:color="auto"/>
            <w:left w:val="none" w:sz="0" w:space="0" w:color="auto"/>
            <w:bottom w:val="none" w:sz="0" w:space="0" w:color="auto"/>
            <w:right w:val="none" w:sz="0" w:space="0" w:color="auto"/>
          </w:divBdr>
        </w:div>
        <w:div w:id="1509976787">
          <w:marLeft w:val="0"/>
          <w:marRight w:val="0"/>
          <w:marTop w:val="0"/>
          <w:marBottom w:val="0"/>
          <w:divBdr>
            <w:top w:val="none" w:sz="0" w:space="0" w:color="auto"/>
            <w:left w:val="none" w:sz="0" w:space="0" w:color="auto"/>
            <w:bottom w:val="none" w:sz="0" w:space="0" w:color="auto"/>
            <w:right w:val="none" w:sz="0" w:space="0" w:color="auto"/>
          </w:divBdr>
        </w:div>
        <w:div w:id="1292053130">
          <w:marLeft w:val="0"/>
          <w:marRight w:val="0"/>
          <w:marTop w:val="0"/>
          <w:marBottom w:val="0"/>
          <w:divBdr>
            <w:top w:val="none" w:sz="0" w:space="0" w:color="auto"/>
            <w:left w:val="none" w:sz="0" w:space="0" w:color="auto"/>
            <w:bottom w:val="none" w:sz="0" w:space="0" w:color="auto"/>
            <w:right w:val="none" w:sz="0" w:space="0" w:color="auto"/>
          </w:divBdr>
        </w:div>
        <w:div w:id="113863569">
          <w:marLeft w:val="0"/>
          <w:marRight w:val="0"/>
          <w:marTop w:val="0"/>
          <w:marBottom w:val="0"/>
          <w:divBdr>
            <w:top w:val="none" w:sz="0" w:space="0" w:color="auto"/>
            <w:left w:val="none" w:sz="0" w:space="0" w:color="auto"/>
            <w:bottom w:val="none" w:sz="0" w:space="0" w:color="auto"/>
            <w:right w:val="none" w:sz="0" w:space="0" w:color="auto"/>
          </w:divBdr>
        </w:div>
        <w:div w:id="1400177339">
          <w:marLeft w:val="0"/>
          <w:marRight w:val="0"/>
          <w:marTop w:val="0"/>
          <w:marBottom w:val="0"/>
          <w:divBdr>
            <w:top w:val="none" w:sz="0" w:space="0" w:color="auto"/>
            <w:left w:val="none" w:sz="0" w:space="0" w:color="auto"/>
            <w:bottom w:val="none" w:sz="0" w:space="0" w:color="auto"/>
            <w:right w:val="none" w:sz="0" w:space="0" w:color="auto"/>
          </w:divBdr>
        </w:div>
        <w:div w:id="1079788055">
          <w:marLeft w:val="0"/>
          <w:marRight w:val="0"/>
          <w:marTop w:val="0"/>
          <w:marBottom w:val="0"/>
          <w:divBdr>
            <w:top w:val="none" w:sz="0" w:space="0" w:color="auto"/>
            <w:left w:val="none" w:sz="0" w:space="0" w:color="auto"/>
            <w:bottom w:val="none" w:sz="0" w:space="0" w:color="auto"/>
            <w:right w:val="none" w:sz="0" w:space="0" w:color="auto"/>
          </w:divBdr>
        </w:div>
        <w:div w:id="2136175618">
          <w:marLeft w:val="0"/>
          <w:marRight w:val="0"/>
          <w:marTop w:val="0"/>
          <w:marBottom w:val="0"/>
          <w:divBdr>
            <w:top w:val="none" w:sz="0" w:space="0" w:color="auto"/>
            <w:left w:val="none" w:sz="0" w:space="0" w:color="auto"/>
            <w:bottom w:val="none" w:sz="0" w:space="0" w:color="auto"/>
            <w:right w:val="none" w:sz="0" w:space="0" w:color="auto"/>
          </w:divBdr>
        </w:div>
        <w:div w:id="233980502">
          <w:marLeft w:val="0"/>
          <w:marRight w:val="0"/>
          <w:marTop w:val="0"/>
          <w:marBottom w:val="0"/>
          <w:divBdr>
            <w:top w:val="none" w:sz="0" w:space="0" w:color="auto"/>
            <w:left w:val="none" w:sz="0" w:space="0" w:color="auto"/>
            <w:bottom w:val="none" w:sz="0" w:space="0" w:color="auto"/>
            <w:right w:val="none" w:sz="0" w:space="0" w:color="auto"/>
          </w:divBdr>
        </w:div>
        <w:div w:id="1876193613">
          <w:marLeft w:val="0"/>
          <w:marRight w:val="0"/>
          <w:marTop w:val="0"/>
          <w:marBottom w:val="0"/>
          <w:divBdr>
            <w:top w:val="none" w:sz="0" w:space="0" w:color="auto"/>
            <w:left w:val="none" w:sz="0" w:space="0" w:color="auto"/>
            <w:bottom w:val="none" w:sz="0" w:space="0" w:color="auto"/>
            <w:right w:val="none" w:sz="0" w:space="0" w:color="auto"/>
          </w:divBdr>
        </w:div>
        <w:div w:id="948468560">
          <w:marLeft w:val="0"/>
          <w:marRight w:val="0"/>
          <w:marTop w:val="0"/>
          <w:marBottom w:val="0"/>
          <w:divBdr>
            <w:top w:val="none" w:sz="0" w:space="0" w:color="auto"/>
            <w:left w:val="none" w:sz="0" w:space="0" w:color="auto"/>
            <w:bottom w:val="none" w:sz="0" w:space="0" w:color="auto"/>
            <w:right w:val="none" w:sz="0" w:space="0" w:color="auto"/>
          </w:divBdr>
        </w:div>
      </w:divsChild>
    </w:div>
    <w:div w:id="1292445189">
      <w:bodyDiv w:val="1"/>
      <w:marLeft w:val="0"/>
      <w:marRight w:val="0"/>
      <w:marTop w:val="0"/>
      <w:marBottom w:val="0"/>
      <w:divBdr>
        <w:top w:val="none" w:sz="0" w:space="0" w:color="auto"/>
        <w:left w:val="none" w:sz="0" w:space="0" w:color="auto"/>
        <w:bottom w:val="none" w:sz="0" w:space="0" w:color="auto"/>
        <w:right w:val="none" w:sz="0" w:space="0" w:color="auto"/>
      </w:divBdr>
      <w:divsChild>
        <w:div w:id="1326786439">
          <w:marLeft w:val="0"/>
          <w:marRight w:val="0"/>
          <w:marTop w:val="0"/>
          <w:marBottom w:val="0"/>
          <w:divBdr>
            <w:top w:val="none" w:sz="0" w:space="0" w:color="auto"/>
            <w:left w:val="none" w:sz="0" w:space="0" w:color="auto"/>
            <w:bottom w:val="none" w:sz="0" w:space="0" w:color="auto"/>
            <w:right w:val="none" w:sz="0" w:space="0" w:color="auto"/>
          </w:divBdr>
        </w:div>
        <w:div w:id="34233283">
          <w:marLeft w:val="0"/>
          <w:marRight w:val="0"/>
          <w:marTop w:val="0"/>
          <w:marBottom w:val="0"/>
          <w:divBdr>
            <w:top w:val="none" w:sz="0" w:space="0" w:color="auto"/>
            <w:left w:val="none" w:sz="0" w:space="0" w:color="auto"/>
            <w:bottom w:val="none" w:sz="0" w:space="0" w:color="auto"/>
            <w:right w:val="none" w:sz="0" w:space="0" w:color="auto"/>
          </w:divBdr>
        </w:div>
        <w:div w:id="1645238790">
          <w:marLeft w:val="0"/>
          <w:marRight w:val="0"/>
          <w:marTop w:val="0"/>
          <w:marBottom w:val="0"/>
          <w:divBdr>
            <w:top w:val="none" w:sz="0" w:space="0" w:color="auto"/>
            <w:left w:val="none" w:sz="0" w:space="0" w:color="auto"/>
            <w:bottom w:val="none" w:sz="0" w:space="0" w:color="auto"/>
            <w:right w:val="none" w:sz="0" w:space="0" w:color="auto"/>
          </w:divBdr>
        </w:div>
        <w:div w:id="793256033">
          <w:marLeft w:val="0"/>
          <w:marRight w:val="0"/>
          <w:marTop w:val="0"/>
          <w:marBottom w:val="0"/>
          <w:divBdr>
            <w:top w:val="none" w:sz="0" w:space="0" w:color="auto"/>
            <w:left w:val="none" w:sz="0" w:space="0" w:color="auto"/>
            <w:bottom w:val="none" w:sz="0" w:space="0" w:color="auto"/>
            <w:right w:val="none" w:sz="0" w:space="0" w:color="auto"/>
          </w:divBdr>
        </w:div>
        <w:div w:id="1008479041">
          <w:marLeft w:val="0"/>
          <w:marRight w:val="0"/>
          <w:marTop w:val="0"/>
          <w:marBottom w:val="0"/>
          <w:divBdr>
            <w:top w:val="none" w:sz="0" w:space="0" w:color="auto"/>
            <w:left w:val="none" w:sz="0" w:space="0" w:color="auto"/>
            <w:bottom w:val="none" w:sz="0" w:space="0" w:color="auto"/>
            <w:right w:val="none" w:sz="0" w:space="0" w:color="auto"/>
          </w:divBdr>
        </w:div>
        <w:div w:id="1869754390">
          <w:marLeft w:val="0"/>
          <w:marRight w:val="0"/>
          <w:marTop w:val="0"/>
          <w:marBottom w:val="0"/>
          <w:divBdr>
            <w:top w:val="none" w:sz="0" w:space="0" w:color="auto"/>
            <w:left w:val="none" w:sz="0" w:space="0" w:color="auto"/>
            <w:bottom w:val="none" w:sz="0" w:space="0" w:color="auto"/>
            <w:right w:val="none" w:sz="0" w:space="0" w:color="auto"/>
          </w:divBdr>
        </w:div>
        <w:div w:id="1202522122">
          <w:marLeft w:val="0"/>
          <w:marRight w:val="0"/>
          <w:marTop w:val="0"/>
          <w:marBottom w:val="0"/>
          <w:divBdr>
            <w:top w:val="none" w:sz="0" w:space="0" w:color="auto"/>
            <w:left w:val="none" w:sz="0" w:space="0" w:color="auto"/>
            <w:bottom w:val="none" w:sz="0" w:space="0" w:color="auto"/>
            <w:right w:val="none" w:sz="0" w:space="0" w:color="auto"/>
          </w:divBdr>
        </w:div>
        <w:div w:id="1734037634">
          <w:marLeft w:val="0"/>
          <w:marRight w:val="0"/>
          <w:marTop w:val="0"/>
          <w:marBottom w:val="0"/>
          <w:divBdr>
            <w:top w:val="none" w:sz="0" w:space="0" w:color="auto"/>
            <w:left w:val="none" w:sz="0" w:space="0" w:color="auto"/>
            <w:bottom w:val="none" w:sz="0" w:space="0" w:color="auto"/>
            <w:right w:val="none" w:sz="0" w:space="0" w:color="auto"/>
          </w:divBdr>
        </w:div>
        <w:div w:id="419251333">
          <w:marLeft w:val="0"/>
          <w:marRight w:val="0"/>
          <w:marTop w:val="0"/>
          <w:marBottom w:val="0"/>
          <w:divBdr>
            <w:top w:val="none" w:sz="0" w:space="0" w:color="auto"/>
            <w:left w:val="none" w:sz="0" w:space="0" w:color="auto"/>
            <w:bottom w:val="none" w:sz="0" w:space="0" w:color="auto"/>
            <w:right w:val="none" w:sz="0" w:space="0" w:color="auto"/>
          </w:divBdr>
        </w:div>
        <w:div w:id="777869391">
          <w:marLeft w:val="0"/>
          <w:marRight w:val="0"/>
          <w:marTop w:val="0"/>
          <w:marBottom w:val="0"/>
          <w:divBdr>
            <w:top w:val="none" w:sz="0" w:space="0" w:color="auto"/>
            <w:left w:val="none" w:sz="0" w:space="0" w:color="auto"/>
            <w:bottom w:val="none" w:sz="0" w:space="0" w:color="auto"/>
            <w:right w:val="none" w:sz="0" w:space="0" w:color="auto"/>
          </w:divBdr>
        </w:div>
        <w:div w:id="2002464168">
          <w:marLeft w:val="0"/>
          <w:marRight w:val="0"/>
          <w:marTop w:val="0"/>
          <w:marBottom w:val="0"/>
          <w:divBdr>
            <w:top w:val="none" w:sz="0" w:space="0" w:color="auto"/>
            <w:left w:val="none" w:sz="0" w:space="0" w:color="auto"/>
            <w:bottom w:val="none" w:sz="0" w:space="0" w:color="auto"/>
            <w:right w:val="none" w:sz="0" w:space="0" w:color="auto"/>
          </w:divBdr>
        </w:div>
        <w:div w:id="302125447">
          <w:marLeft w:val="0"/>
          <w:marRight w:val="0"/>
          <w:marTop w:val="0"/>
          <w:marBottom w:val="0"/>
          <w:divBdr>
            <w:top w:val="none" w:sz="0" w:space="0" w:color="auto"/>
            <w:left w:val="none" w:sz="0" w:space="0" w:color="auto"/>
            <w:bottom w:val="none" w:sz="0" w:space="0" w:color="auto"/>
            <w:right w:val="none" w:sz="0" w:space="0" w:color="auto"/>
          </w:divBdr>
        </w:div>
        <w:div w:id="1749109030">
          <w:marLeft w:val="0"/>
          <w:marRight w:val="0"/>
          <w:marTop w:val="0"/>
          <w:marBottom w:val="0"/>
          <w:divBdr>
            <w:top w:val="none" w:sz="0" w:space="0" w:color="auto"/>
            <w:left w:val="none" w:sz="0" w:space="0" w:color="auto"/>
            <w:bottom w:val="none" w:sz="0" w:space="0" w:color="auto"/>
            <w:right w:val="none" w:sz="0" w:space="0" w:color="auto"/>
          </w:divBdr>
        </w:div>
        <w:div w:id="1601840647">
          <w:marLeft w:val="0"/>
          <w:marRight w:val="0"/>
          <w:marTop w:val="0"/>
          <w:marBottom w:val="0"/>
          <w:divBdr>
            <w:top w:val="none" w:sz="0" w:space="0" w:color="auto"/>
            <w:left w:val="none" w:sz="0" w:space="0" w:color="auto"/>
            <w:bottom w:val="none" w:sz="0" w:space="0" w:color="auto"/>
            <w:right w:val="none" w:sz="0" w:space="0" w:color="auto"/>
          </w:divBdr>
        </w:div>
        <w:div w:id="2103640824">
          <w:marLeft w:val="0"/>
          <w:marRight w:val="0"/>
          <w:marTop w:val="0"/>
          <w:marBottom w:val="0"/>
          <w:divBdr>
            <w:top w:val="none" w:sz="0" w:space="0" w:color="auto"/>
            <w:left w:val="none" w:sz="0" w:space="0" w:color="auto"/>
            <w:bottom w:val="none" w:sz="0" w:space="0" w:color="auto"/>
            <w:right w:val="none" w:sz="0" w:space="0" w:color="auto"/>
          </w:divBdr>
        </w:div>
        <w:div w:id="1592350211">
          <w:marLeft w:val="0"/>
          <w:marRight w:val="0"/>
          <w:marTop w:val="0"/>
          <w:marBottom w:val="0"/>
          <w:divBdr>
            <w:top w:val="none" w:sz="0" w:space="0" w:color="auto"/>
            <w:left w:val="none" w:sz="0" w:space="0" w:color="auto"/>
            <w:bottom w:val="none" w:sz="0" w:space="0" w:color="auto"/>
            <w:right w:val="none" w:sz="0" w:space="0" w:color="auto"/>
          </w:divBdr>
        </w:div>
        <w:div w:id="1356151120">
          <w:marLeft w:val="0"/>
          <w:marRight w:val="0"/>
          <w:marTop w:val="0"/>
          <w:marBottom w:val="0"/>
          <w:divBdr>
            <w:top w:val="none" w:sz="0" w:space="0" w:color="auto"/>
            <w:left w:val="none" w:sz="0" w:space="0" w:color="auto"/>
            <w:bottom w:val="none" w:sz="0" w:space="0" w:color="auto"/>
            <w:right w:val="none" w:sz="0" w:space="0" w:color="auto"/>
          </w:divBdr>
        </w:div>
      </w:divsChild>
    </w:div>
    <w:div w:id="1296371314">
      <w:bodyDiv w:val="1"/>
      <w:marLeft w:val="0"/>
      <w:marRight w:val="0"/>
      <w:marTop w:val="0"/>
      <w:marBottom w:val="0"/>
      <w:divBdr>
        <w:top w:val="none" w:sz="0" w:space="0" w:color="auto"/>
        <w:left w:val="none" w:sz="0" w:space="0" w:color="auto"/>
        <w:bottom w:val="none" w:sz="0" w:space="0" w:color="auto"/>
        <w:right w:val="none" w:sz="0" w:space="0" w:color="auto"/>
      </w:divBdr>
      <w:divsChild>
        <w:div w:id="190070865">
          <w:marLeft w:val="0"/>
          <w:marRight w:val="0"/>
          <w:marTop w:val="0"/>
          <w:marBottom w:val="0"/>
          <w:divBdr>
            <w:top w:val="none" w:sz="0" w:space="0" w:color="auto"/>
            <w:left w:val="none" w:sz="0" w:space="0" w:color="auto"/>
            <w:bottom w:val="none" w:sz="0" w:space="0" w:color="auto"/>
            <w:right w:val="none" w:sz="0" w:space="0" w:color="auto"/>
          </w:divBdr>
        </w:div>
        <w:div w:id="5906189">
          <w:marLeft w:val="0"/>
          <w:marRight w:val="0"/>
          <w:marTop w:val="0"/>
          <w:marBottom w:val="0"/>
          <w:divBdr>
            <w:top w:val="none" w:sz="0" w:space="0" w:color="auto"/>
            <w:left w:val="none" w:sz="0" w:space="0" w:color="auto"/>
            <w:bottom w:val="none" w:sz="0" w:space="0" w:color="auto"/>
            <w:right w:val="none" w:sz="0" w:space="0" w:color="auto"/>
          </w:divBdr>
        </w:div>
        <w:div w:id="1230576444">
          <w:marLeft w:val="0"/>
          <w:marRight w:val="0"/>
          <w:marTop w:val="0"/>
          <w:marBottom w:val="0"/>
          <w:divBdr>
            <w:top w:val="none" w:sz="0" w:space="0" w:color="auto"/>
            <w:left w:val="none" w:sz="0" w:space="0" w:color="auto"/>
            <w:bottom w:val="none" w:sz="0" w:space="0" w:color="auto"/>
            <w:right w:val="none" w:sz="0" w:space="0" w:color="auto"/>
          </w:divBdr>
        </w:div>
        <w:div w:id="1663850104">
          <w:marLeft w:val="0"/>
          <w:marRight w:val="0"/>
          <w:marTop w:val="0"/>
          <w:marBottom w:val="0"/>
          <w:divBdr>
            <w:top w:val="none" w:sz="0" w:space="0" w:color="auto"/>
            <w:left w:val="none" w:sz="0" w:space="0" w:color="auto"/>
            <w:bottom w:val="none" w:sz="0" w:space="0" w:color="auto"/>
            <w:right w:val="none" w:sz="0" w:space="0" w:color="auto"/>
          </w:divBdr>
        </w:div>
        <w:div w:id="1503816040">
          <w:marLeft w:val="0"/>
          <w:marRight w:val="0"/>
          <w:marTop w:val="0"/>
          <w:marBottom w:val="0"/>
          <w:divBdr>
            <w:top w:val="none" w:sz="0" w:space="0" w:color="auto"/>
            <w:left w:val="none" w:sz="0" w:space="0" w:color="auto"/>
            <w:bottom w:val="none" w:sz="0" w:space="0" w:color="auto"/>
            <w:right w:val="none" w:sz="0" w:space="0" w:color="auto"/>
          </w:divBdr>
        </w:div>
        <w:div w:id="1758284576">
          <w:marLeft w:val="0"/>
          <w:marRight w:val="0"/>
          <w:marTop w:val="0"/>
          <w:marBottom w:val="0"/>
          <w:divBdr>
            <w:top w:val="none" w:sz="0" w:space="0" w:color="auto"/>
            <w:left w:val="none" w:sz="0" w:space="0" w:color="auto"/>
            <w:bottom w:val="none" w:sz="0" w:space="0" w:color="auto"/>
            <w:right w:val="none" w:sz="0" w:space="0" w:color="auto"/>
          </w:divBdr>
        </w:div>
        <w:div w:id="656500178">
          <w:marLeft w:val="0"/>
          <w:marRight w:val="0"/>
          <w:marTop w:val="0"/>
          <w:marBottom w:val="0"/>
          <w:divBdr>
            <w:top w:val="none" w:sz="0" w:space="0" w:color="auto"/>
            <w:left w:val="none" w:sz="0" w:space="0" w:color="auto"/>
            <w:bottom w:val="none" w:sz="0" w:space="0" w:color="auto"/>
            <w:right w:val="none" w:sz="0" w:space="0" w:color="auto"/>
          </w:divBdr>
        </w:div>
      </w:divsChild>
    </w:div>
    <w:div w:id="1577208186">
      <w:bodyDiv w:val="1"/>
      <w:marLeft w:val="0"/>
      <w:marRight w:val="0"/>
      <w:marTop w:val="0"/>
      <w:marBottom w:val="0"/>
      <w:divBdr>
        <w:top w:val="none" w:sz="0" w:space="0" w:color="auto"/>
        <w:left w:val="none" w:sz="0" w:space="0" w:color="auto"/>
        <w:bottom w:val="none" w:sz="0" w:space="0" w:color="auto"/>
        <w:right w:val="none" w:sz="0" w:space="0" w:color="auto"/>
      </w:divBdr>
      <w:divsChild>
        <w:div w:id="506331228">
          <w:marLeft w:val="0"/>
          <w:marRight w:val="0"/>
          <w:marTop w:val="0"/>
          <w:marBottom w:val="0"/>
          <w:divBdr>
            <w:top w:val="none" w:sz="0" w:space="0" w:color="auto"/>
            <w:left w:val="none" w:sz="0" w:space="0" w:color="auto"/>
            <w:bottom w:val="none" w:sz="0" w:space="0" w:color="auto"/>
            <w:right w:val="none" w:sz="0" w:space="0" w:color="auto"/>
          </w:divBdr>
        </w:div>
        <w:div w:id="1648821586">
          <w:marLeft w:val="0"/>
          <w:marRight w:val="0"/>
          <w:marTop w:val="0"/>
          <w:marBottom w:val="0"/>
          <w:divBdr>
            <w:top w:val="none" w:sz="0" w:space="0" w:color="auto"/>
            <w:left w:val="none" w:sz="0" w:space="0" w:color="auto"/>
            <w:bottom w:val="none" w:sz="0" w:space="0" w:color="auto"/>
            <w:right w:val="none" w:sz="0" w:space="0" w:color="auto"/>
          </w:divBdr>
        </w:div>
        <w:div w:id="900794482">
          <w:marLeft w:val="0"/>
          <w:marRight w:val="0"/>
          <w:marTop w:val="0"/>
          <w:marBottom w:val="0"/>
          <w:divBdr>
            <w:top w:val="none" w:sz="0" w:space="0" w:color="auto"/>
            <w:left w:val="none" w:sz="0" w:space="0" w:color="auto"/>
            <w:bottom w:val="none" w:sz="0" w:space="0" w:color="auto"/>
            <w:right w:val="none" w:sz="0" w:space="0" w:color="auto"/>
          </w:divBdr>
        </w:div>
        <w:div w:id="160661371">
          <w:marLeft w:val="0"/>
          <w:marRight w:val="0"/>
          <w:marTop w:val="0"/>
          <w:marBottom w:val="0"/>
          <w:divBdr>
            <w:top w:val="none" w:sz="0" w:space="0" w:color="auto"/>
            <w:left w:val="none" w:sz="0" w:space="0" w:color="auto"/>
            <w:bottom w:val="none" w:sz="0" w:space="0" w:color="auto"/>
            <w:right w:val="none" w:sz="0" w:space="0" w:color="auto"/>
          </w:divBdr>
        </w:div>
        <w:div w:id="1330257146">
          <w:marLeft w:val="0"/>
          <w:marRight w:val="0"/>
          <w:marTop w:val="0"/>
          <w:marBottom w:val="0"/>
          <w:divBdr>
            <w:top w:val="none" w:sz="0" w:space="0" w:color="auto"/>
            <w:left w:val="none" w:sz="0" w:space="0" w:color="auto"/>
            <w:bottom w:val="none" w:sz="0" w:space="0" w:color="auto"/>
            <w:right w:val="none" w:sz="0" w:space="0" w:color="auto"/>
          </w:divBdr>
        </w:div>
        <w:div w:id="756442856">
          <w:marLeft w:val="0"/>
          <w:marRight w:val="0"/>
          <w:marTop w:val="0"/>
          <w:marBottom w:val="0"/>
          <w:divBdr>
            <w:top w:val="none" w:sz="0" w:space="0" w:color="auto"/>
            <w:left w:val="none" w:sz="0" w:space="0" w:color="auto"/>
            <w:bottom w:val="none" w:sz="0" w:space="0" w:color="auto"/>
            <w:right w:val="none" w:sz="0" w:space="0" w:color="auto"/>
          </w:divBdr>
        </w:div>
        <w:div w:id="67272418">
          <w:marLeft w:val="0"/>
          <w:marRight w:val="0"/>
          <w:marTop w:val="0"/>
          <w:marBottom w:val="0"/>
          <w:divBdr>
            <w:top w:val="none" w:sz="0" w:space="0" w:color="auto"/>
            <w:left w:val="none" w:sz="0" w:space="0" w:color="auto"/>
            <w:bottom w:val="none" w:sz="0" w:space="0" w:color="auto"/>
            <w:right w:val="none" w:sz="0" w:space="0" w:color="auto"/>
          </w:divBdr>
        </w:div>
        <w:div w:id="1384867933">
          <w:marLeft w:val="0"/>
          <w:marRight w:val="0"/>
          <w:marTop w:val="0"/>
          <w:marBottom w:val="0"/>
          <w:divBdr>
            <w:top w:val="none" w:sz="0" w:space="0" w:color="auto"/>
            <w:left w:val="none" w:sz="0" w:space="0" w:color="auto"/>
            <w:bottom w:val="none" w:sz="0" w:space="0" w:color="auto"/>
            <w:right w:val="none" w:sz="0" w:space="0" w:color="auto"/>
          </w:divBdr>
        </w:div>
      </w:divsChild>
    </w:div>
    <w:div w:id="1689453590">
      <w:bodyDiv w:val="1"/>
      <w:marLeft w:val="0"/>
      <w:marRight w:val="0"/>
      <w:marTop w:val="0"/>
      <w:marBottom w:val="0"/>
      <w:divBdr>
        <w:top w:val="none" w:sz="0" w:space="0" w:color="auto"/>
        <w:left w:val="none" w:sz="0" w:space="0" w:color="auto"/>
        <w:bottom w:val="none" w:sz="0" w:space="0" w:color="auto"/>
        <w:right w:val="none" w:sz="0" w:space="0" w:color="auto"/>
      </w:divBdr>
    </w:div>
    <w:div w:id="1705977792">
      <w:bodyDiv w:val="1"/>
      <w:marLeft w:val="0"/>
      <w:marRight w:val="0"/>
      <w:marTop w:val="0"/>
      <w:marBottom w:val="0"/>
      <w:divBdr>
        <w:top w:val="none" w:sz="0" w:space="0" w:color="auto"/>
        <w:left w:val="none" w:sz="0" w:space="0" w:color="auto"/>
        <w:bottom w:val="none" w:sz="0" w:space="0" w:color="auto"/>
        <w:right w:val="none" w:sz="0" w:space="0" w:color="auto"/>
      </w:divBdr>
      <w:divsChild>
        <w:div w:id="1296332832">
          <w:marLeft w:val="0"/>
          <w:marRight w:val="0"/>
          <w:marTop w:val="0"/>
          <w:marBottom w:val="0"/>
          <w:divBdr>
            <w:top w:val="none" w:sz="0" w:space="0" w:color="auto"/>
            <w:left w:val="none" w:sz="0" w:space="0" w:color="auto"/>
            <w:bottom w:val="none" w:sz="0" w:space="0" w:color="auto"/>
            <w:right w:val="none" w:sz="0" w:space="0" w:color="auto"/>
          </w:divBdr>
        </w:div>
        <w:div w:id="296030993">
          <w:marLeft w:val="0"/>
          <w:marRight w:val="0"/>
          <w:marTop w:val="0"/>
          <w:marBottom w:val="0"/>
          <w:divBdr>
            <w:top w:val="none" w:sz="0" w:space="0" w:color="auto"/>
            <w:left w:val="none" w:sz="0" w:space="0" w:color="auto"/>
            <w:bottom w:val="none" w:sz="0" w:space="0" w:color="auto"/>
            <w:right w:val="none" w:sz="0" w:space="0" w:color="auto"/>
          </w:divBdr>
        </w:div>
        <w:div w:id="1926916738">
          <w:marLeft w:val="0"/>
          <w:marRight w:val="0"/>
          <w:marTop w:val="0"/>
          <w:marBottom w:val="0"/>
          <w:divBdr>
            <w:top w:val="none" w:sz="0" w:space="0" w:color="auto"/>
            <w:left w:val="none" w:sz="0" w:space="0" w:color="auto"/>
            <w:bottom w:val="none" w:sz="0" w:space="0" w:color="auto"/>
            <w:right w:val="none" w:sz="0" w:space="0" w:color="auto"/>
          </w:divBdr>
        </w:div>
        <w:div w:id="659425357">
          <w:marLeft w:val="0"/>
          <w:marRight w:val="0"/>
          <w:marTop w:val="0"/>
          <w:marBottom w:val="0"/>
          <w:divBdr>
            <w:top w:val="none" w:sz="0" w:space="0" w:color="auto"/>
            <w:left w:val="none" w:sz="0" w:space="0" w:color="auto"/>
            <w:bottom w:val="none" w:sz="0" w:space="0" w:color="auto"/>
            <w:right w:val="none" w:sz="0" w:space="0" w:color="auto"/>
          </w:divBdr>
        </w:div>
        <w:div w:id="1820806396">
          <w:marLeft w:val="0"/>
          <w:marRight w:val="0"/>
          <w:marTop w:val="0"/>
          <w:marBottom w:val="0"/>
          <w:divBdr>
            <w:top w:val="none" w:sz="0" w:space="0" w:color="auto"/>
            <w:left w:val="none" w:sz="0" w:space="0" w:color="auto"/>
            <w:bottom w:val="none" w:sz="0" w:space="0" w:color="auto"/>
            <w:right w:val="none" w:sz="0" w:space="0" w:color="auto"/>
          </w:divBdr>
        </w:div>
        <w:div w:id="242952419">
          <w:marLeft w:val="0"/>
          <w:marRight w:val="0"/>
          <w:marTop w:val="0"/>
          <w:marBottom w:val="0"/>
          <w:divBdr>
            <w:top w:val="none" w:sz="0" w:space="0" w:color="auto"/>
            <w:left w:val="none" w:sz="0" w:space="0" w:color="auto"/>
            <w:bottom w:val="none" w:sz="0" w:space="0" w:color="auto"/>
            <w:right w:val="none" w:sz="0" w:space="0" w:color="auto"/>
          </w:divBdr>
        </w:div>
        <w:div w:id="267127342">
          <w:marLeft w:val="0"/>
          <w:marRight w:val="0"/>
          <w:marTop w:val="0"/>
          <w:marBottom w:val="0"/>
          <w:divBdr>
            <w:top w:val="none" w:sz="0" w:space="0" w:color="auto"/>
            <w:left w:val="none" w:sz="0" w:space="0" w:color="auto"/>
            <w:bottom w:val="none" w:sz="0" w:space="0" w:color="auto"/>
            <w:right w:val="none" w:sz="0" w:space="0" w:color="auto"/>
          </w:divBdr>
        </w:div>
        <w:div w:id="249237699">
          <w:marLeft w:val="0"/>
          <w:marRight w:val="0"/>
          <w:marTop w:val="0"/>
          <w:marBottom w:val="0"/>
          <w:divBdr>
            <w:top w:val="none" w:sz="0" w:space="0" w:color="auto"/>
            <w:left w:val="none" w:sz="0" w:space="0" w:color="auto"/>
            <w:bottom w:val="none" w:sz="0" w:space="0" w:color="auto"/>
            <w:right w:val="none" w:sz="0" w:space="0" w:color="auto"/>
          </w:divBdr>
        </w:div>
        <w:div w:id="469245993">
          <w:marLeft w:val="0"/>
          <w:marRight w:val="0"/>
          <w:marTop w:val="0"/>
          <w:marBottom w:val="0"/>
          <w:divBdr>
            <w:top w:val="none" w:sz="0" w:space="0" w:color="auto"/>
            <w:left w:val="none" w:sz="0" w:space="0" w:color="auto"/>
            <w:bottom w:val="none" w:sz="0" w:space="0" w:color="auto"/>
            <w:right w:val="none" w:sz="0" w:space="0" w:color="auto"/>
          </w:divBdr>
        </w:div>
        <w:div w:id="1700205158">
          <w:marLeft w:val="0"/>
          <w:marRight w:val="0"/>
          <w:marTop w:val="0"/>
          <w:marBottom w:val="0"/>
          <w:divBdr>
            <w:top w:val="none" w:sz="0" w:space="0" w:color="auto"/>
            <w:left w:val="none" w:sz="0" w:space="0" w:color="auto"/>
            <w:bottom w:val="none" w:sz="0" w:space="0" w:color="auto"/>
            <w:right w:val="none" w:sz="0" w:space="0" w:color="auto"/>
          </w:divBdr>
        </w:div>
      </w:divsChild>
    </w:div>
    <w:div w:id="1711221715">
      <w:bodyDiv w:val="1"/>
      <w:marLeft w:val="0"/>
      <w:marRight w:val="0"/>
      <w:marTop w:val="0"/>
      <w:marBottom w:val="0"/>
      <w:divBdr>
        <w:top w:val="none" w:sz="0" w:space="0" w:color="auto"/>
        <w:left w:val="none" w:sz="0" w:space="0" w:color="auto"/>
        <w:bottom w:val="none" w:sz="0" w:space="0" w:color="auto"/>
        <w:right w:val="none" w:sz="0" w:space="0" w:color="auto"/>
      </w:divBdr>
      <w:divsChild>
        <w:div w:id="1961759218">
          <w:marLeft w:val="0"/>
          <w:marRight w:val="0"/>
          <w:marTop w:val="0"/>
          <w:marBottom w:val="0"/>
          <w:divBdr>
            <w:top w:val="none" w:sz="0" w:space="0" w:color="auto"/>
            <w:left w:val="none" w:sz="0" w:space="0" w:color="auto"/>
            <w:bottom w:val="none" w:sz="0" w:space="0" w:color="auto"/>
            <w:right w:val="none" w:sz="0" w:space="0" w:color="auto"/>
          </w:divBdr>
        </w:div>
        <w:div w:id="1959794139">
          <w:marLeft w:val="0"/>
          <w:marRight w:val="0"/>
          <w:marTop w:val="0"/>
          <w:marBottom w:val="0"/>
          <w:divBdr>
            <w:top w:val="none" w:sz="0" w:space="0" w:color="auto"/>
            <w:left w:val="none" w:sz="0" w:space="0" w:color="auto"/>
            <w:bottom w:val="none" w:sz="0" w:space="0" w:color="auto"/>
            <w:right w:val="none" w:sz="0" w:space="0" w:color="auto"/>
          </w:divBdr>
        </w:div>
        <w:div w:id="1984233683">
          <w:marLeft w:val="0"/>
          <w:marRight w:val="0"/>
          <w:marTop w:val="0"/>
          <w:marBottom w:val="0"/>
          <w:divBdr>
            <w:top w:val="none" w:sz="0" w:space="0" w:color="auto"/>
            <w:left w:val="none" w:sz="0" w:space="0" w:color="auto"/>
            <w:bottom w:val="none" w:sz="0" w:space="0" w:color="auto"/>
            <w:right w:val="none" w:sz="0" w:space="0" w:color="auto"/>
          </w:divBdr>
        </w:div>
        <w:div w:id="803039471">
          <w:marLeft w:val="0"/>
          <w:marRight w:val="0"/>
          <w:marTop w:val="0"/>
          <w:marBottom w:val="0"/>
          <w:divBdr>
            <w:top w:val="none" w:sz="0" w:space="0" w:color="auto"/>
            <w:left w:val="none" w:sz="0" w:space="0" w:color="auto"/>
            <w:bottom w:val="none" w:sz="0" w:space="0" w:color="auto"/>
            <w:right w:val="none" w:sz="0" w:space="0" w:color="auto"/>
          </w:divBdr>
        </w:div>
        <w:div w:id="940068746">
          <w:marLeft w:val="0"/>
          <w:marRight w:val="0"/>
          <w:marTop w:val="0"/>
          <w:marBottom w:val="0"/>
          <w:divBdr>
            <w:top w:val="none" w:sz="0" w:space="0" w:color="auto"/>
            <w:left w:val="none" w:sz="0" w:space="0" w:color="auto"/>
            <w:bottom w:val="none" w:sz="0" w:space="0" w:color="auto"/>
            <w:right w:val="none" w:sz="0" w:space="0" w:color="auto"/>
          </w:divBdr>
        </w:div>
        <w:div w:id="158427353">
          <w:marLeft w:val="0"/>
          <w:marRight w:val="0"/>
          <w:marTop w:val="0"/>
          <w:marBottom w:val="0"/>
          <w:divBdr>
            <w:top w:val="none" w:sz="0" w:space="0" w:color="auto"/>
            <w:left w:val="none" w:sz="0" w:space="0" w:color="auto"/>
            <w:bottom w:val="none" w:sz="0" w:space="0" w:color="auto"/>
            <w:right w:val="none" w:sz="0" w:space="0" w:color="auto"/>
          </w:divBdr>
        </w:div>
        <w:div w:id="2017224990">
          <w:marLeft w:val="0"/>
          <w:marRight w:val="0"/>
          <w:marTop w:val="0"/>
          <w:marBottom w:val="0"/>
          <w:divBdr>
            <w:top w:val="none" w:sz="0" w:space="0" w:color="auto"/>
            <w:left w:val="none" w:sz="0" w:space="0" w:color="auto"/>
            <w:bottom w:val="none" w:sz="0" w:space="0" w:color="auto"/>
            <w:right w:val="none" w:sz="0" w:space="0" w:color="auto"/>
          </w:divBdr>
        </w:div>
        <w:div w:id="1580409778">
          <w:marLeft w:val="0"/>
          <w:marRight w:val="0"/>
          <w:marTop w:val="0"/>
          <w:marBottom w:val="0"/>
          <w:divBdr>
            <w:top w:val="none" w:sz="0" w:space="0" w:color="auto"/>
            <w:left w:val="none" w:sz="0" w:space="0" w:color="auto"/>
            <w:bottom w:val="none" w:sz="0" w:space="0" w:color="auto"/>
            <w:right w:val="none" w:sz="0" w:space="0" w:color="auto"/>
          </w:divBdr>
        </w:div>
      </w:divsChild>
    </w:div>
    <w:div w:id="1846243123">
      <w:bodyDiv w:val="1"/>
      <w:marLeft w:val="0"/>
      <w:marRight w:val="0"/>
      <w:marTop w:val="0"/>
      <w:marBottom w:val="0"/>
      <w:divBdr>
        <w:top w:val="none" w:sz="0" w:space="0" w:color="auto"/>
        <w:left w:val="none" w:sz="0" w:space="0" w:color="auto"/>
        <w:bottom w:val="none" w:sz="0" w:space="0" w:color="auto"/>
        <w:right w:val="none" w:sz="0" w:space="0" w:color="auto"/>
      </w:divBdr>
      <w:divsChild>
        <w:div w:id="1590502056">
          <w:marLeft w:val="0"/>
          <w:marRight w:val="0"/>
          <w:marTop w:val="0"/>
          <w:marBottom w:val="0"/>
          <w:divBdr>
            <w:top w:val="none" w:sz="0" w:space="0" w:color="auto"/>
            <w:left w:val="none" w:sz="0" w:space="0" w:color="auto"/>
            <w:bottom w:val="none" w:sz="0" w:space="0" w:color="auto"/>
            <w:right w:val="none" w:sz="0" w:space="0" w:color="auto"/>
          </w:divBdr>
        </w:div>
        <w:div w:id="568463654">
          <w:marLeft w:val="0"/>
          <w:marRight w:val="0"/>
          <w:marTop w:val="0"/>
          <w:marBottom w:val="0"/>
          <w:divBdr>
            <w:top w:val="none" w:sz="0" w:space="0" w:color="auto"/>
            <w:left w:val="none" w:sz="0" w:space="0" w:color="auto"/>
            <w:bottom w:val="none" w:sz="0" w:space="0" w:color="auto"/>
            <w:right w:val="none" w:sz="0" w:space="0" w:color="auto"/>
          </w:divBdr>
        </w:div>
        <w:div w:id="2075859409">
          <w:marLeft w:val="0"/>
          <w:marRight w:val="0"/>
          <w:marTop w:val="0"/>
          <w:marBottom w:val="0"/>
          <w:divBdr>
            <w:top w:val="none" w:sz="0" w:space="0" w:color="auto"/>
            <w:left w:val="none" w:sz="0" w:space="0" w:color="auto"/>
            <w:bottom w:val="none" w:sz="0" w:space="0" w:color="auto"/>
            <w:right w:val="none" w:sz="0" w:space="0" w:color="auto"/>
          </w:divBdr>
        </w:div>
        <w:div w:id="154345824">
          <w:marLeft w:val="0"/>
          <w:marRight w:val="0"/>
          <w:marTop w:val="0"/>
          <w:marBottom w:val="0"/>
          <w:divBdr>
            <w:top w:val="none" w:sz="0" w:space="0" w:color="auto"/>
            <w:left w:val="none" w:sz="0" w:space="0" w:color="auto"/>
            <w:bottom w:val="none" w:sz="0" w:space="0" w:color="auto"/>
            <w:right w:val="none" w:sz="0" w:space="0" w:color="auto"/>
          </w:divBdr>
        </w:div>
        <w:div w:id="2031370381">
          <w:marLeft w:val="0"/>
          <w:marRight w:val="0"/>
          <w:marTop w:val="0"/>
          <w:marBottom w:val="0"/>
          <w:divBdr>
            <w:top w:val="none" w:sz="0" w:space="0" w:color="auto"/>
            <w:left w:val="none" w:sz="0" w:space="0" w:color="auto"/>
            <w:bottom w:val="none" w:sz="0" w:space="0" w:color="auto"/>
            <w:right w:val="none" w:sz="0" w:space="0" w:color="auto"/>
          </w:divBdr>
        </w:div>
        <w:div w:id="1791166704">
          <w:marLeft w:val="0"/>
          <w:marRight w:val="0"/>
          <w:marTop w:val="0"/>
          <w:marBottom w:val="0"/>
          <w:divBdr>
            <w:top w:val="none" w:sz="0" w:space="0" w:color="auto"/>
            <w:left w:val="none" w:sz="0" w:space="0" w:color="auto"/>
            <w:bottom w:val="none" w:sz="0" w:space="0" w:color="auto"/>
            <w:right w:val="none" w:sz="0" w:space="0" w:color="auto"/>
          </w:divBdr>
        </w:div>
        <w:div w:id="1698892576">
          <w:marLeft w:val="0"/>
          <w:marRight w:val="0"/>
          <w:marTop w:val="0"/>
          <w:marBottom w:val="0"/>
          <w:divBdr>
            <w:top w:val="none" w:sz="0" w:space="0" w:color="auto"/>
            <w:left w:val="none" w:sz="0" w:space="0" w:color="auto"/>
            <w:bottom w:val="none" w:sz="0" w:space="0" w:color="auto"/>
            <w:right w:val="none" w:sz="0" w:space="0" w:color="auto"/>
          </w:divBdr>
        </w:div>
        <w:div w:id="1760563227">
          <w:marLeft w:val="0"/>
          <w:marRight w:val="0"/>
          <w:marTop w:val="0"/>
          <w:marBottom w:val="0"/>
          <w:divBdr>
            <w:top w:val="none" w:sz="0" w:space="0" w:color="auto"/>
            <w:left w:val="none" w:sz="0" w:space="0" w:color="auto"/>
            <w:bottom w:val="none" w:sz="0" w:space="0" w:color="auto"/>
            <w:right w:val="none" w:sz="0" w:space="0" w:color="auto"/>
          </w:divBdr>
        </w:div>
        <w:div w:id="1983272292">
          <w:marLeft w:val="0"/>
          <w:marRight w:val="0"/>
          <w:marTop w:val="0"/>
          <w:marBottom w:val="0"/>
          <w:divBdr>
            <w:top w:val="none" w:sz="0" w:space="0" w:color="auto"/>
            <w:left w:val="none" w:sz="0" w:space="0" w:color="auto"/>
            <w:bottom w:val="none" w:sz="0" w:space="0" w:color="auto"/>
            <w:right w:val="none" w:sz="0" w:space="0" w:color="auto"/>
          </w:divBdr>
        </w:div>
        <w:div w:id="1882008765">
          <w:marLeft w:val="0"/>
          <w:marRight w:val="0"/>
          <w:marTop w:val="0"/>
          <w:marBottom w:val="0"/>
          <w:divBdr>
            <w:top w:val="none" w:sz="0" w:space="0" w:color="auto"/>
            <w:left w:val="none" w:sz="0" w:space="0" w:color="auto"/>
            <w:bottom w:val="none" w:sz="0" w:space="0" w:color="auto"/>
            <w:right w:val="none" w:sz="0" w:space="0" w:color="auto"/>
          </w:divBdr>
        </w:div>
      </w:divsChild>
    </w:div>
    <w:div w:id="1914002293">
      <w:bodyDiv w:val="1"/>
      <w:marLeft w:val="0"/>
      <w:marRight w:val="0"/>
      <w:marTop w:val="0"/>
      <w:marBottom w:val="0"/>
      <w:divBdr>
        <w:top w:val="none" w:sz="0" w:space="0" w:color="auto"/>
        <w:left w:val="none" w:sz="0" w:space="0" w:color="auto"/>
        <w:bottom w:val="none" w:sz="0" w:space="0" w:color="auto"/>
        <w:right w:val="none" w:sz="0" w:space="0" w:color="auto"/>
      </w:divBdr>
      <w:divsChild>
        <w:div w:id="698552165">
          <w:marLeft w:val="0"/>
          <w:marRight w:val="0"/>
          <w:marTop w:val="0"/>
          <w:marBottom w:val="0"/>
          <w:divBdr>
            <w:top w:val="none" w:sz="0" w:space="0" w:color="auto"/>
            <w:left w:val="none" w:sz="0" w:space="0" w:color="auto"/>
            <w:bottom w:val="none" w:sz="0" w:space="0" w:color="auto"/>
            <w:right w:val="none" w:sz="0" w:space="0" w:color="auto"/>
          </w:divBdr>
        </w:div>
        <w:div w:id="646938438">
          <w:marLeft w:val="0"/>
          <w:marRight w:val="0"/>
          <w:marTop w:val="0"/>
          <w:marBottom w:val="0"/>
          <w:divBdr>
            <w:top w:val="none" w:sz="0" w:space="0" w:color="auto"/>
            <w:left w:val="none" w:sz="0" w:space="0" w:color="auto"/>
            <w:bottom w:val="none" w:sz="0" w:space="0" w:color="auto"/>
            <w:right w:val="none" w:sz="0" w:space="0" w:color="auto"/>
          </w:divBdr>
        </w:div>
        <w:div w:id="1059478874">
          <w:marLeft w:val="0"/>
          <w:marRight w:val="0"/>
          <w:marTop w:val="0"/>
          <w:marBottom w:val="0"/>
          <w:divBdr>
            <w:top w:val="none" w:sz="0" w:space="0" w:color="auto"/>
            <w:left w:val="none" w:sz="0" w:space="0" w:color="auto"/>
            <w:bottom w:val="none" w:sz="0" w:space="0" w:color="auto"/>
            <w:right w:val="none" w:sz="0" w:space="0" w:color="auto"/>
          </w:divBdr>
        </w:div>
        <w:div w:id="1771967894">
          <w:marLeft w:val="0"/>
          <w:marRight w:val="0"/>
          <w:marTop w:val="0"/>
          <w:marBottom w:val="0"/>
          <w:divBdr>
            <w:top w:val="none" w:sz="0" w:space="0" w:color="auto"/>
            <w:left w:val="none" w:sz="0" w:space="0" w:color="auto"/>
            <w:bottom w:val="none" w:sz="0" w:space="0" w:color="auto"/>
            <w:right w:val="none" w:sz="0" w:space="0" w:color="auto"/>
          </w:divBdr>
        </w:div>
        <w:div w:id="398136528">
          <w:marLeft w:val="0"/>
          <w:marRight w:val="0"/>
          <w:marTop w:val="0"/>
          <w:marBottom w:val="0"/>
          <w:divBdr>
            <w:top w:val="none" w:sz="0" w:space="0" w:color="auto"/>
            <w:left w:val="none" w:sz="0" w:space="0" w:color="auto"/>
            <w:bottom w:val="none" w:sz="0" w:space="0" w:color="auto"/>
            <w:right w:val="none" w:sz="0" w:space="0" w:color="auto"/>
          </w:divBdr>
        </w:div>
        <w:div w:id="192152039">
          <w:marLeft w:val="0"/>
          <w:marRight w:val="0"/>
          <w:marTop w:val="0"/>
          <w:marBottom w:val="0"/>
          <w:divBdr>
            <w:top w:val="none" w:sz="0" w:space="0" w:color="auto"/>
            <w:left w:val="none" w:sz="0" w:space="0" w:color="auto"/>
            <w:bottom w:val="none" w:sz="0" w:space="0" w:color="auto"/>
            <w:right w:val="none" w:sz="0" w:space="0" w:color="auto"/>
          </w:divBdr>
        </w:div>
        <w:div w:id="299068476">
          <w:marLeft w:val="0"/>
          <w:marRight w:val="0"/>
          <w:marTop w:val="0"/>
          <w:marBottom w:val="0"/>
          <w:divBdr>
            <w:top w:val="none" w:sz="0" w:space="0" w:color="auto"/>
            <w:left w:val="none" w:sz="0" w:space="0" w:color="auto"/>
            <w:bottom w:val="none" w:sz="0" w:space="0" w:color="auto"/>
            <w:right w:val="none" w:sz="0" w:space="0" w:color="auto"/>
          </w:divBdr>
        </w:div>
        <w:div w:id="1436364682">
          <w:marLeft w:val="0"/>
          <w:marRight w:val="0"/>
          <w:marTop w:val="0"/>
          <w:marBottom w:val="0"/>
          <w:divBdr>
            <w:top w:val="none" w:sz="0" w:space="0" w:color="auto"/>
            <w:left w:val="none" w:sz="0" w:space="0" w:color="auto"/>
            <w:bottom w:val="none" w:sz="0" w:space="0" w:color="auto"/>
            <w:right w:val="none" w:sz="0" w:space="0" w:color="auto"/>
          </w:divBdr>
        </w:div>
        <w:div w:id="1590382602">
          <w:marLeft w:val="0"/>
          <w:marRight w:val="0"/>
          <w:marTop w:val="0"/>
          <w:marBottom w:val="0"/>
          <w:divBdr>
            <w:top w:val="none" w:sz="0" w:space="0" w:color="auto"/>
            <w:left w:val="none" w:sz="0" w:space="0" w:color="auto"/>
            <w:bottom w:val="none" w:sz="0" w:space="0" w:color="auto"/>
            <w:right w:val="none" w:sz="0" w:space="0" w:color="auto"/>
          </w:divBdr>
        </w:div>
        <w:div w:id="675810191">
          <w:marLeft w:val="0"/>
          <w:marRight w:val="0"/>
          <w:marTop w:val="0"/>
          <w:marBottom w:val="0"/>
          <w:divBdr>
            <w:top w:val="none" w:sz="0" w:space="0" w:color="auto"/>
            <w:left w:val="none" w:sz="0" w:space="0" w:color="auto"/>
            <w:bottom w:val="none" w:sz="0" w:space="0" w:color="auto"/>
            <w:right w:val="none" w:sz="0" w:space="0" w:color="auto"/>
          </w:divBdr>
        </w:div>
        <w:div w:id="1869446298">
          <w:marLeft w:val="0"/>
          <w:marRight w:val="0"/>
          <w:marTop w:val="0"/>
          <w:marBottom w:val="0"/>
          <w:divBdr>
            <w:top w:val="none" w:sz="0" w:space="0" w:color="auto"/>
            <w:left w:val="none" w:sz="0" w:space="0" w:color="auto"/>
            <w:bottom w:val="none" w:sz="0" w:space="0" w:color="auto"/>
            <w:right w:val="none" w:sz="0" w:space="0" w:color="auto"/>
          </w:divBdr>
        </w:div>
        <w:div w:id="1415780814">
          <w:marLeft w:val="0"/>
          <w:marRight w:val="0"/>
          <w:marTop w:val="0"/>
          <w:marBottom w:val="0"/>
          <w:divBdr>
            <w:top w:val="none" w:sz="0" w:space="0" w:color="auto"/>
            <w:left w:val="none" w:sz="0" w:space="0" w:color="auto"/>
            <w:bottom w:val="none" w:sz="0" w:space="0" w:color="auto"/>
            <w:right w:val="none" w:sz="0" w:space="0" w:color="auto"/>
          </w:divBdr>
        </w:div>
        <w:div w:id="242301772">
          <w:marLeft w:val="0"/>
          <w:marRight w:val="0"/>
          <w:marTop w:val="0"/>
          <w:marBottom w:val="0"/>
          <w:divBdr>
            <w:top w:val="none" w:sz="0" w:space="0" w:color="auto"/>
            <w:left w:val="none" w:sz="0" w:space="0" w:color="auto"/>
            <w:bottom w:val="none" w:sz="0" w:space="0" w:color="auto"/>
            <w:right w:val="none" w:sz="0" w:space="0" w:color="auto"/>
          </w:divBdr>
        </w:div>
        <w:div w:id="2018530978">
          <w:marLeft w:val="0"/>
          <w:marRight w:val="0"/>
          <w:marTop w:val="0"/>
          <w:marBottom w:val="0"/>
          <w:divBdr>
            <w:top w:val="none" w:sz="0" w:space="0" w:color="auto"/>
            <w:left w:val="none" w:sz="0" w:space="0" w:color="auto"/>
            <w:bottom w:val="none" w:sz="0" w:space="0" w:color="auto"/>
            <w:right w:val="none" w:sz="0" w:space="0" w:color="auto"/>
          </w:divBdr>
        </w:div>
        <w:div w:id="513109363">
          <w:marLeft w:val="0"/>
          <w:marRight w:val="0"/>
          <w:marTop w:val="0"/>
          <w:marBottom w:val="0"/>
          <w:divBdr>
            <w:top w:val="none" w:sz="0" w:space="0" w:color="auto"/>
            <w:left w:val="none" w:sz="0" w:space="0" w:color="auto"/>
            <w:bottom w:val="none" w:sz="0" w:space="0" w:color="auto"/>
            <w:right w:val="none" w:sz="0" w:space="0" w:color="auto"/>
          </w:divBdr>
        </w:div>
        <w:div w:id="21382554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FDCAA37E-0A45-475C-898B-89FDB3EB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14</Pages>
  <Words>2743</Words>
  <Characters>14813</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dc:creator>
  <cp:keywords/>
  <dc:description/>
  <cp:lastModifiedBy>Eduardo</cp:lastModifiedBy>
  <cp:revision>20</cp:revision>
  <cp:lastPrinted>2018-04-16T18:50:00Z</cp:lastPrinted>
  <dcterms:created xsi:type="dcterms:W3CDTF">2021-09-10T12:08:00Z</dcterms:created>
  <dcterms:modified xsi:type="dcterms:W3CDTF">2022-09-28T12:21:00Z</dcterms:modified>
</cp:coreProperties>
</file>